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0BFE" w14:textId="69328D0E" w:rsidR="00722E39" w:rsidRPr="00B05FB6" w:rsidRDefault="0097734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5FB6">
        <w:rPr>
          <w:rFonts w:ascii="Arial" w:hAnsi="Arial" w:cs="Arial"/>
          <w:b/>
          <w:bCs/>
          <w:sz w:val="24"/>
          <w:szCs w:val="24"/>
          <w:u w:val="single"/>
        </w:rPr>
        <w:t>Placing an order – How are you paying, how many locations, and offer 3-year plan</w:t>
      </w:r>
    </w:p>
    <w:p w14:paraId="3280CAED" w14:textId="77777777" w:rsidR="00935842" w:rsidRPr="00935842" w:rsidRDefault="00935842" w:rsidP="00935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5842">
        <w:rPr>
          <w:rFonts w:ascii="Arial" w:eastAsia="Times New Roman" w:hAnsi="Arial" w:cs="Arial"/>
          <w:color w:val="222222"/>
          <w:sz w:val="24"/>
          <w:szCs w:val="24"/>
        </w:rPr>
        <w:t>Hello.</w:t>
      </w:r>
    </w:p>
    <w:p w14:paraId="11F5A3FE" w14:textId="77777777" w:rsidR="00935842" w:rsidRPr="00935842" w:rsidRDefault="00935842" w:rsidP="0093584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35842">
        <w:rPr>
          <w:rFonts w:ascii="Arial" w:eastAsia="Times New Roman" w:hAnsi="Arial" w:cs="Arial"/>
          <w:color w:val="222222"/>
          <w:sz w:val="24"/>
          <w:szCs w:val="24"/>
        </w:rPr>
        <w:t>I can help you get an order processed, but I have a couple of things I need to know before I proceed.  First, how were you planning on paying for the order, and does that involve a PO? Second, how many locations do you need to provide posters for? Lastly, are you planning to order just for 2026, or would you be interested in our 3-year plan? The 3-year plan will save money overall without needing to order for the next 3 years. I can send you quotes for both plans, and you can decide which plan works best for you once I know how many locations. If you would like to speak to a representative, you may call Customer Service at 877-321-4144.</w:t>
      </w:r>
    </w:p>
    <w:p w14:paraId="342B2B6B" w14:textId="77777777" w:rsidR="00977342" w:rsidRPr="00434E91" w:rsidRDefault="00977342" w:rsidP="00AC4B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9BA607" w14:textId="3BB86187" w:rsidR="00977342" w:rsidRPr="00B05FB6" w:rsidRDefault="00B05FB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5FB6">
        <w:rPr>
          <w:rFonts w:ascii="Arial" w:hAnsi="Arial" w:cs="Arial"/>
          <w:b/>
          <w:bCs/>
          <w:sz w:val="24"/>
          <w:szCs w:val="24"/>
          <w:u w:val="single"/>
        </w:rPr>
        <w:t>Order received and processed</w:t>
      </w:r>
    </w:p>
    <w:p w14:paraId="661DD4E5" w14:textId="77777777" w:rsidR="00B5547E" w:rsidRPr="00B5547E" w:rsidRDefault="00B5547E" w:rsidP="00B554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47E">
        <w:rPr>
          <w:rFonts w:ascii="Arial" w:eastAsia="Times New Roman" w:hAnsi="Arial" w:cs="Arial"/>
          <w:color w:val="222222"/>
          <w:sz w:val="24"/>
          <w:szCs w:val="24"/>
        </w:rPr>
        <w:t>Hello.</w:t>
      </w:r>
    </w:p>
    <w:p w14:paraId="5D7055D3" w14:textId="47245270" w:rsidR="00B5547E" w:rsidRPr="00B5547E" w:rsidRDefault="00B5547E" w:rsidP="00B554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47E">
        <w:rPr>
          <w:rFonts w:ascii="Arial" w:eastAsia="Times New Roman" w:hAnsi="Arial" w:cs="Arial"/>
          <w:color w:val="222222"/>
          <w:sz w:val="24"/>
          <w:szCs w:val="24"/>
        </w:rPr>
        <w:t xml:space="preserve">Thank you for your order.  Your order will be processed shortly. Please allow 5-7 business days for delivery of the </w:t>
      </w:r>
      <w:r w:rsidR="00E073EA">
        <w:rPr>
          <w:rFonts w:ascii="Arial" w:eastAsia="Times New Roman" w:hAnsi="Arial" w:cs="Arial"/>
          <w:color w:val="222222"/>
          <w:sz w:val="24"/>
          <w:szCs w:val="24"/>
        </w:rPr>
        <w:t>order</w:t>
      </w:r>
      <w:r w:rsidRPr="00B5547E">
        <w:rPr>
          <w:rFonts w:ascii="Arial" w:eastAsia="Times New Roman" w:hAnsi="Arial" w:cs="Arial"/>
          <w:color w:val="222222"/>
          <w:sz w:val="24"/>
          <w:szCs w:val="24"/>
        </w:rPr>
        <w:t>. Your business is greatly appreciated!</w:t>
      </w:r>
    </w:p>
    <w:p w14:paraId="3999579E" w14:textId="77777777" w:rsidR="00B5547E" w:rsidRPr="00B5547E" w:rsidRDefault="00B5547E" w:rsidP="00B554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5547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2995E72" w14:textId="7FC0BE4C" w:rsidR="00B240E4" w:rsidRDefault="00B946C8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946C8">
        <w:rPr>
          <w:rFonts w:ascii="Arial" w:eastAsia="Times New Roman" w:hAnsi="Arial" w:cs="Arial"/>
          <w:color w:val="222222"/>
          <w:sz w:val="24"/>
          <w:szCs w:val="24"/>
        </w:rPr>
        <w:t>Your order has been processed. Please allow 5-7 business days for delivery of the order. Your business is greatly appreciated!</w:t>
      </w:r>
    </w:p>
    <w:p w14:paraId="5C879059" w14:textId="77777777" w:rsidR="00B946C8" w:rsidRDefault="00B946C8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2D6837" w14:textId="682EAEAB" w:rsidR="00B240E4" w:rsidRPr="00F17D7E" w:rsidRDefault="009279FB" w:rsidP="00B240E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</w:pPr>
      <w:r w:rsidRPr="00F17D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W</w:t>
      </w:r>
      <w:r w:rsidR="00F17D7E" w:rsidRPr="00F17D7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9 Needed - Sent</w:t>
      </w:r>
    </w:p>
    <w:p w14:paraId="0A50DFF5" w14:textId="0DA5911C" w:rsidR="00D3648B" w:rsidRDefault="00CA6A9C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Hello.</w:t>
      </w:r>
    </w:p>
    <w:p w14:paraId="159D4D1B" w14:textId="302F49BE" w:rsidR="00CA6A9C" w:rsidRDefault="00CA6A9C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 separate email with a W-9 will be sent </w:t>
      </w:r>
      <w:r w:rsidR="005F431D">
        <w:rPr>
          <w:rFonts w:ascii="Arial" w:eastAsia="Times New Roman" w:hAnsi="Arial" w:cs="Arial"/>
          <w:color w:val="222222"/>
          <w:sz w:val="24"/>
          <w:szCs w:val="24"/>
        </w:rPr>
        <w:t>shortly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CB10ED9" w14:textId="77777777" w:rsidR="009B7A91" w:rsidRDefault="009B7A91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29C60C1" w14:textId="77777777" w:rsidR="009B7A91" w:rsidRPr="009B7A91" w:rsidRDefault="009B7A91" w:rsidP="009B7A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7A91">
        <w:rPr>
          <w:rFonts w:ascii="Arial" w:eastAsia="Times New Roman" w:hAnsi="Arial" w:cs="Arial"/>
          <w:color w:val="222222"/>
          <w:sz w:val="24"/>
          <w:szCs w:val="24"/>
        </w:rPr>
        <w:t>Hello.</w:t>
      </w:r>
    </w:p>
    <w:p w14:paraId="14387A59" w14:textId="11F33342" w:rsidR="009B7A91" w:rsidRPr="009B7A91" w:rsidRDefault="009B7A91" w:rsidP="009B7A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7A91">
        <w:rPr>
          <w:rFonts w:ascii="Arial" w:eastAsia="Times New Roman" w:hAnsi="Arial" w:cs="Arial"/>
          <w:color w:val="222222"/>
          <w:sz w:val="24"/>
          <w:szCs w:val="24"/>
        </w:rPr>
        <w:t>Please contact our Customer Service department at 8</w:t>
      </w:r>
      <w:r>
        <w:rPr>
          <w:rFonts w:ascii="Arial" w:eastAsia="Times New Roman" w:hAnsi="Arial" w:cs="Arial"/>
          <w:color w:val="222222"/>
          <w:sz w:val="24"/>
          <w:szCs w:val="24"/>
        </w:rPr>
        <w:t>77</w:t>
      </w:r>
      <w:r w:rsidRPr="009B7A91">
        <w:rPr>
          <w:rFonts w:ascii="Arial" w:eastAsia="Times New Roman" w:hAnsi="Arial" w:cs="Arial"/>
          <w:color w:val="222222"/>
          <w:sz w:val="24"/>
          <w:szCs w:val="24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</w:rPr>
        <w:t>321</w:t>
      </w:r>
      <w:r w:rsidRPr="009B7A91">
        <w:rPr>
          <w:rFonts w:ascii="Arial" w:eastAsia="Times New Roman" w:hAnsi="Arial" w:cs="Arial"/>
          <w:color w:val="222222"/>
          <w:sz w:val="24"/>
          <w:szCs w:val="24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</w:rPr>
        <w:t>4144</w:t>
      </w:r>
      <w:r w:rsidRPr="009B7A9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5BA5E94" w14:textId="77777777" w:rsidR="009B7A91" w:rsidRPr="009B7A91" w:rsidRDefault="009B7A91" w:rsidP="009B7A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9CB4115" w14:textId="679CA25D" w:rsidR="009B7A91" w:rsidRPr="009B7A91" w:rsidRDefault="004314EB" w:rsidP="009B7A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Thank you</w:t>
      </w:r>
      <w:r w:rsidR="009B7A91" w:rsidRPr="009B7A91"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14:paraId="358CC35B" w14:textId="568BA4A1" w:rsidR="009B7A91" w:rsidRPr="009B7A91" w:rsidRDefault="009B7A91" w:rsidP="009B7A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4314EB">
        <w:rPr>
          <w:rFonts w:ascii="Arial" w:eastAsia="Times New Roman" w:hAnsi="Arial" w:cs="Arial"/>
          <w:color w:val="222222"/>
          <w:sz w:val="24"/>
          <w:szCs w:val="24"/>
        </w:rPr>
        <w:t>.S.</w:t>
      </w:r>
    </w:p>
    <w:p w14:paraId="742F5625" w14:textId="30F39D85" w:rsidR="009B7A91" w:rsidRPr="009B7A91" w:rsidRDefault="009B7A91" w:rsidP="009B7A9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LLPS, Inc.</w:t>
      </w:r>
    </w:p>
    <w:p w14:paraId="03499E55" w14:textId="77777777" w:rsidR="00D3648B" w:rsidRDefault="00D3648B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122785B" w14:textId="29E6F826" w:rsidR="00B240E4" w:rsidRDefault="00D3648B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3648B">
        <w:rPr>
          <w:rFonts w:ascii="Arial" w:eastAsia="Times New Roman" w:hAnsi="Arial" w:cs="Arial"/>
          <w:color w:val="222222"/>
          <w:sz w:val="24"/>
          <w:szCs w:val="24"/>
        </w:rPr>
        <w:t>WE THANK YOU FOR YOUR CONTINUED BUSINESS!</w:t>
      </w:r>
    </w:p>
    <w:p w14:paraId="2C992722" w14:textId="77777777" w:rsidR="003B31E8" w:rsidRDefault="003B31E8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D5B01DA" w14:textId="77777777" w:rsidR="003B31E8" w:rsidRPr="00977342" w:rsidRDefault="003B31E8" w:rsidP="003B31E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7342">
        <w:rPr>
          <w:rFonts w:ascii="Arial" w:eastAsia="Times New Roman" w:hAnsi="Arial" w:cs="Arial"/>
          <w:color w:val="222222"/>
          <w:sz w:val="24"/>
          <w:szCs w:val="24"/>
        </w:rPr>
        <w:t>Thank You,</w:t>
      </w:r>
    </w:p>
    <w:p w14:paraId="0762E9D5" w14:textId="77777777" w:rsidR="003B31E8" w:rsidRPr="00977342" w:rsidRDefault="003B31E8" w:rsidP="003B31E8">
      <w:pPr>
        <w:spacing w:after="0" w:line="240" w:lineRule="auto"/>
        <w:rPr>
          <w:rFonts w:ascii="Comic Sans MS" w:eastAsia="Times New Roman" w:hAnsi="Comic Sans MS" w:cs="Arial"/>
          <w:b/>
          <w:bCs/>
          <w:color w:val="0000FF"/>
          <w:sz w:val="27"/>
          <w:szCs w:val="27"/>
          <w:shd w:val="clear" w:color="auto" w:fill="FFFFFF"/>
        </w:rPr>
      </w:pPr>
      <w:r w:rsidRPr="00977342">
        <w:rPr>
          <w:rFonts w:ascii="Comic Sans MS" w:eastAsia="Times New Roman" w:hAnsi="Comic Sans MS" w:cs="Arial"/>
          <w:b/>
          <w:bCs/>
          <w:color w:val="0000FF"/>
          <w:sz w:val="27"/>
          <w:szCs w:val="27"/>
          <w:shd w:val="clear" w:color="auto" w:fill="FFFFFF"/>
        </w:rPr>
        <w:t>Michael B.</w:t>
      </w:r>
    </w:p>
    <w:p w14:paraId="78B1377D" w14:textId="77777777" w:rsidR="003B31E8" w:rsidRPr="00977342" w:rsidRDefault="003B31E8" w:rsidP="003B31E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7342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 Manager</w:t>
      </w:r>
    </w:p>
    <w:p w14:paraId="41AAAF92" w14:textId="77777777" w:rsidR="003B31E8" w:rsidRPr="00977342" w:rsidRDefault="003B31E8" w:rsidP="003B31E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7342">
        <w:rPr>
          <w:rFonts w:ascii="Arial" w:eastAsia="Times New Roman" w:hAnsi="Arial" w:cs="Arial"/>
          <w:b/>
          <w:bCs/>
          <w:color w:val="000000"/>
          <w:sz w:val="24"/>
          <w:szCs w:val="24"/>
        </w:rPr>
        <w:t>LLPS, Inc.</w:t>
      </w:r>
    </w:p>
    <w:p w14:paraId="454E437D" w14:textId="77777777" w:rsidR="003B31E8" w:rsidRDefault="003B31E8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1A200D9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8A8766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FBA94B2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8E8E225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3336FF9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AC8EAF4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7475A4B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DB916D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CBC8D8B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641C5A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8F180B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3D926E4" w14:textId="77777777" w:rsidR="00DD5EFE" w:rsidRDefault="00DD5EFE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781E8DA" w14:textId="77777777" w:rsidR="00D3648B" w:rsidRDefault="00D3648B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97486F6" w14:textId="59B1342F" w:rsidR="009A3F48" w:rsidRPr="009A3F48" w:rsidRDefault="00DD5EFE" w:rsidP="00B240E4">
      <w:pPr>
        <w:spacing w:after="0" w:line="240" w:lineRule="auto"/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</w:pPr>
      <w:r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  <w:lastRenderedPageBreak/>
        <w:t>S</w:t>
      </w:r>
      <w:r w:rsidR="009A3F48" w:rsidRPr="009A3F48"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  <w:t>INGLE YEAR DIGITAL POSTERS</w:t>
      </w:r>
    </w:p>
    <w:p w14:paraId="5F142FFA" w14:textId="77777777" w:rsidR="009A3F48" w:rsidRDefault="009A3F48" w:rsidP="00B240E4">
      <w:pPr>
        <w:spacing w:after="0" w:line="240" w:lineRule="auto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20714981" w14:textId="54A5A6F4" w:rsidR="00972154" w:rsidRPr="00972154" w:rsidRDefault="00972154" w:rsidP="00B240E4">
      <w:pPr>
        <w:spacing w:after="0" w:line="240" w:lineRule="auto"/>
        <w:rPr>
          <w:rFonts w:ascii="Roboto" w:hAnsi="Roboto"/>
          <w:color w:val="1F1F1F"/>
          <w:sz w:val="24"/>
          <w:szCs w:val="24"/>
          <w:shd w:val="clear" w:color="auto" w:fill="FFFFFF"/>
        </w:rPr>
      </w:pPr>
      <w:r w:rsidRPr="00972154">
        <w:rPr>
          <w:rFonts w:ascii="Roboto" w:hAnsi="Roboto"/>
          <w:color w:val="1F1F1F"/>
          <w:sz w:val="24"/>
          <w:szCs w:val="24"/>
          <w:shd w:val="clear" w:color="auto" w:fill="FFFFFF"/>
        </w:rPr>
        <w:t>(Subject):</w:t>
      </w:r>
    </w:p>
    <w:p w14:paraId="4C4B45D6" w14:textId="1F51E204" w:rsidR="001D5B64" w:rsidRDefault="003412CA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202</w:t>
      </w:r>
      <w:r w:rsidR="00C049E6">
        <w:rPr>
          <w:rFonts w:ascii="Roboto" w:hAnsi="Roboto"/>
          <w:color w:val="1F1F1F"/>
          <w:sz w:val="33"/>
          <w:szCs w:val="33"/>
          <w:shd w:val="clear" w:color="auto" w:fill="FFFFFF"/>
        </w:rPr>
        <w:t>6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> </w:t>
      </w:r>
      <w:r>
        <w:rPr>
          <w:rStyle w:val="il"/>
          <w:rFonts w:ascii="Roboto" w:hAnsi="Roboto"/>
          <w:color w:val="1F1F1F"/>
          <w:sz w:val="33"/>
          <w:szCs w:val="33"/>
          <w:shd w:val="clear" w:color="auto" w:fill="FFFFFF"/>
        </w:rPr>
        <w:t>Digital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> Labor Law Posters (English &amp; Spanish)</w:t>
      </w:r>
    </w:p>
    <w:p w14:paraId="15ECACF1" w14:textId="77777777" w:rsidR="00972154" w:rsidRDefault="00972154" w:rsidP="00853A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78007102" w14:textId="58D8F2EF" w:rsidR="00853AB3" w:rsidRPr="00853AB3" w:rsidRDefault="00853AB3" w:rsidP="00853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AB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Hello.</w:t>
      </w:r>
    </w:p>
    <w:p w14:paraId="43FC5356" w14:textId="02DEBB69" w:rsidR="00853AB3" w:rsidRPr="00853AB3" w:rsidRDefault="00853AB3" w:rsidP="0085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53AB3">
        <w:rPr>
          <w:rFonts w:ascii="Arial" w:eastAsia="Times New Roman" w:hAnsi="Arial" w:cs="Arial"/>
          <w:color w:val="222222"/>
          <w:sz w:val="24"/>
          <w:szCs w:val="24"/>
        </w:rPr>
        <w:t xml:space="preserve">Below are links that you may use to access the digital labor law posters. If any changes are made during the year, the posters will be </w:t>
      </w:r>
      <w:r w:rsidR="004D1B13">
        <w:rPr>
          <w:rFonts w:ascii="Arial" w:eastAsia="Times New Roman" w:hAnsi="Arial" w:cs="Arial"/>
          <w:color w:val="222222"/>
          <w:sz w:val="24"/>
          <w:szCs w:val="24"/>
        </w:rPr>
        <w:t>updat</w:t>
      </w:r>
      <w:r w:rsidR="004D1B13" w:rsidRPr="00853AB3">
        <w:rPr>
          <w:rFonts w:ascii="Arial" w:eastAsia="Times New Roman" w:hAnsi="Arial" w:cs="Arial"/>
          <w:color w:val="222222"/>
          <w:sz w:val="24"/>
          <w:szCs w:val="24"/>
        </w:rPr>
        <w:t>ed,</w:t>
      </w:r>
      <w:r w:rsidRPr="00853AB3">
        <w:rPr>
          <w:rFonts w:ascii="Arial" w:eastAsia="Times New Roman" w:hAnsi="Arial" w:cs="Arial"/>
          <w:color w:val="222222"/>
          <w:sz w:val="24"/>
          <w:szCs w:val="24"/>
        </w:rPr>
        <w:t xml:space="preserve"> and the link will automatically show these changes. Any time the link </w:t>
      </w:r>
      <w:r w:rsidR="0091673C" w:rsidRPr="00853AB3">
        <w:rPr>
          <w:rFonts w:ascii="Arial" w:eastAsia="Times New Roman" w:hAnsi="Arial" w:cs="Arial"/>
          <w:color w:val="222222"/>
          <w:sz w:val="24"/>
          <w:szCs w:val="24"/>
        </w:rPr>
        <w:t>is</w:t>
      </w:r>
      <w:r w:rsidRPr="00853AB3">
        <w:rPr>
          <w:rFonts w:ascii="Arial" w:eastAsia="Times New Roman" w:hAnsi="Arial" w:cs="Arial"/>
          <w:color w:val="222222"/>
          <w:sz w:val="24"/>
          <w:szCs w:val="24"/>
        </w:rPr>
        <w:t xml:space="preserve"> accessed, the most recent posters will be viewable. Please </w:t>
      </w:r>
      <w:r w:rsidR="00E34459" w:rsidRPr="00853AB3">
        <w:rPr>
          <w:rFonts w:ascii="Arial" w:eastAsia="Times New Roman" w:hAnsi="Arial" w:cs="Arial"/>
          <w:color w:val="222222"/>
          <w:sz w:val="24"/>
          <w:szCs w:val="24"/>
        </w:rPr>
        <w:t>note</w:t>
      </w:r>
      <w:r w:rsidRPr="00853AB3">
        <w:rPr>
          <w:rFonts w:ascii="Arial" w:eastAsia="Times New Roman" w:hAnsi="Arial" w:cs="Arial"/>
          <w:color w:val="222222"/>
          <w:sz w:val="24"/>
          <w:szCs w:val="24"/>
        </w:rPr>
        <w:t xml:space="preserve"> that if you download the posters, you may need to redownload the</w:t>
      </w:r>
      <w:r w:rsidR="00B20B77"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853AB3">
        <w:rPr>
          <w:rFonts w:ascii="Arial" w:eastAsia="Times New Roman" w:hAnsi="Arial" w:cs="Arial"/>
          <w:color w:val="222222"/>
          <w:sz w:val="24"/>
          <w:szCs w:val="24"/>
        </w:rPr>
        <w:t xml:space="preserve"> periodically to incorporate any of the updates. If you have any questions, please contact Customer Service at 877-321-4144. We appreciate your continued business.</w:t>
      </w:r>
    </w:p>
    <w:p w14:paraId="479C2FF4" w14:textId="77777777" w:rsidR="001D5B64" w:rsidRDefault="001D5B64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C61B46" w14:textId="1DA49CFB" w:rsidR="004C30DA" w:rsidRDefault="00595E02" w:rsidP="00B240E4">
      <w:pPr>
        <w:spacing w:after="0" w:line="240" w:lineRule="auto"/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202</w:t>
      </w:r>
      <w:r w:rsidR="00D22535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6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 xml:space="preserve"> State/Federal Labor Law Posters</w:t>
      </w:r>
    </w:p>
    <w:p w14:paraId="17D34F6A" w14:textId="553DF513" w:rsidR="00595E02" w:rsidRPr="00595E02" w:rsidRDefault="00595E02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5E02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Enter link here)</w:t>
      </w:r>
    </w:p>
    <w:p w14:paraId="60400569" w14:textId="77777777" w:rsidR="004C30DA" w:rsidRDefault="004C30DA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67BB912" w14:textId="2FCD4A1F" w:rsidR="00B240E4" w:rsidRPr="000D7B5C" w:rsidRDefault="00B240E4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Hlk180081310"/>
      <w:bookmarkStart w:id="1" w:name="_Hlk178159376"/>
      <w:r w:rsidRPr="00977342">
        <w:rPr>
          <w:rFonts w:ascii="Arial" w:eastAsia="Times New Roman" w:hAnsi="Arial" w:cs="Arial"/>
          <w:color w:val="222222"/>
          <w:sz w:val="24"/>
          <w:szCs w:val="24"/>
        </w:rPr>
        <w:t>Thank You,</w:t>
      </w:r>
    </w:p>
    <w:p w14:paraId="3377D203" w14:textId="5802A983" w:rsidR="00B240E4" w:rsidRPr="00977342" w:rsidRDefault="00B240E4" w:rsidP="00B240E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7342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</w:t>
      </w:r>
    </w:p>
    <w:p w14:paraId="16C09B34" w14:textId="77777777" w:rsidR="00B240E4" w:rsidRDefault="00B240E4" w:rsidP="00B240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77342">
        <w:rPr>
          <w:rFonts w:ascii="Arial" w:eastAsia="Times New Roman" w:hAnsi="Arial" w:cs="Arial"/>
          <w:b/>
          <w:bCs/>
          <w:color w:val="000000"/>
          <w:sz w:val="24"/>
          <w:szCs w:val="24"/>
        </w:rPr>
        <w:t>LLPS, Inc.</w:t>
      </w:r>
    </w:p>
    <w:bookmarkEnd w:id="0"/>
    <w:p w14:paraId="044ACCEE" w14:textId="77777777" w:rsidR="00972154" w:rsidRDefault="00972154" w:rsidP="00B240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715702E" w14:textId="77777777" w:rsidR="00972154" w:rsidRDefault="00972154" w:rsidP="00B240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22B7EC" w14:textId="1B6786D4" w:rsidR="008B7F7E" w:rsidRPr="009A3F48" w:rsidRDefault="008B7F7E" w:rsidP="008B7F7E">
      <w:pPr>
        <w:spacing w:after="0" w:line="240" w:lineRule="auto"/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</w:pPr>
      <w:r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  <w:t>3</w:t>
      </w:r>
      <w:r w:rsidR="00211791"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  <w:t>-</w:t>
      </w:r>
      <w:r w:rsidRPr="009A3F48">
        <w:rPr>
          <w:rFonts w:ascii="Roboto" w:hAnsi="Roboto"/>
          <w:b/>
          <w:bCs/>
          <w:color w:val="1F1F1F"/>
          <w:sz w:val="33"/>
          <w:szCs w:val="33"/>
          <w:u w:val="single"/>
          <w:shd w:val="clear" w:color="auto" w:fill="FFFFFF"/>
        </w:rPr>
        <w:t>YEAR DIGITAL POSTERS</w:t>
      </w:r>
    </w:p>
    <w:p w14:paraId="6450D484" w14:textId="77777777" w:rsidR="008B7F7E" w:rsidRDefault="008B7F7E" w:rsidP="00B240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061A08B" w14:textId="77777777" w:rsidR="00211791" w:rsidRPr="00972154" w:rsidRDefault="00211791" w:rsidP="00211791">
      <w:pPr>
        <w:spacing w:after="0" w:line="240" w:lineRule="auto"/>
        <w:rPr>
          <w:rFonts w:ascii="Roboto" w:hAnsi="Roboto"/>
          <w:color w:val="1F1F1F"/>
          <w:sz w:val="24"/>
          <w:szCs w:val="24"/>
          <w:shd w:val="clear" w:color="auto" w:fill="FFFFFF"/>
        </w:rPr>
      </w:pPr>
      <w:r w:rsidRPr="00972154">
        <w:rPr>
          <w:rFonts w:ascii="Roboto" w:hAnsi="Roboto"/>
          <w:color w:val="1F1F1F"/>
          <w:sz w:val="24"/>
          <w:szCs w:val="24"/>
          <w:shd w:val="clear" w:color="auto" w:fill="FFFFFF"/>
        </w:rPr>
        <w:t>(Subject):</w:t>
      </w:r>
    </w:p>
    <w:bookmarkEnd w:id="1"/>
    <w:p w14:paraId="73894E79" w14:textId="77777777" w:rsidR="008B7F7E" w:rsidRPr="008B7F7E" w:rsidRDefault="008B7F7E" w:rsidP="008B7F7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</w:rPr>
      </w:pPr>
      <w:r w:rsidRPr="008B7F7E">
        <w:rPr>
          <w:rFonts w:ascii="Roboto" w:eastAsia="Times New Roman" w:hAnsi="Roboto" w:cs="Times New Roman"/>
          <w:color w:val="1F1F1F"/>
          <w:sz w:val="36"/>
          <w:szCs w:val="36"/>
        </w:rPr>
        <w:t>Digital Labor Law Posters (3-year plans)</w:t>
      </w:r>
    </w:p>
    <w:p w14:paraId="6309B2BA" w14:textId="77777777" w:rsidR="00B05FB6" w:rsidRDefault="00B05FB6"/>
    <w:p w14:paraId="17A3B236" w14:textId="77777777" w:rsidR="00E90EAA" w:rsidRDefault="00E90EAA" w:rsidP="00E90EAA">
      <w:pPr>
        <w:pStyle w:val="Normal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Hello.</w:t>
      </w:r>
    </w:p>
    <w:p w14:paraId="1A6A8E05" w14:textId="62EE4AEB" w:rsidR="00E90EAA" w:rsidRDefault="00E90EAA" w:rsidP="00E90EAA">
      <w:pPr>
        <w:pStyle w:val="NormalWeb"/>
        <w:shd w:val="clear" w:color="auto" w:fill="FFFFFF"/>
        <w:spacing w:before="0" w:beforeAutospacing="0" w:after="0" w:afterAutospacing="0" w:line="19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Below are the links that you may use to access the </w:t>
      </w:r>
      <w:r>
        <w:rPr>
          <w:rStyle w:val="il"/>
          <w:rFonts w:ascii="Arial" w:eastAsiaTheme="majorEastAsia" w:hAnsi="Arial" w:cs="Arial"/>
          <w:color w:val="222222"/>
        </w:rPr>
        <w:t>digital</w:t>
      </w:r>
      <w:r>
        <w:rPr>
          <w:rFonts w:ascii="Arial" w:hAnsi="Arial" w:cs="Arial"/>
          <w:color w:val="222222"/>
        </w:rPr>
        <w:t xml:space="preserve"> labor law posters. If any changes are made during the year, the posters will be </w:t>
      </w:r>
      <w:r w:rsidR="004D1B13">
        <w:rPr>
          <w:rFonts w:ascii="Arial" w:hAnsi="Arial" w:cs="Arial"/>
          <w:color w:val="222222"/>
        </w:rPr>
        <w:t>updated,</w:t>
      </w:r>
      <w:r>
        <w:rPr>
          <w:rFonts w:ascii="Arial" w:hAnsi="Arial" w:cs="Arial"/>
          <w:color w:val="222222"/>
        </w:rPr>
        <w:t xml:space="preserve"> and the link will automatically show these changes. Any time the link </w:t>
      </w:r>
      <w:r w:rsidR="0091673C">
        <w:rPr>
          <w:rFonts w:ascii="Arial" w:hAnsi="Arial" w:cs="Arial"/>
          <w:color w:val="222222"/>
        </w:rPr>
        <w:t>is</w:t>
      </w:r>
      <w:r>
        <w:rPr>
          <w:rFonts w:ascii="Arial" w:hAnsi="Arial" w:cs="Arial"/>
          <w:color w:val="222222"/>
        </w:rPr>
        <w:t xml:space="preserve"> accessed, the most recent posters will be viewable. Please </w:t>
      </w:r>
      <w:r w:rsidR="00E34459">
        <w:rPr>
          <w:rFonts w:ascii="Arial" w:hAnsi="Arial" w:cs="Arial"/>
          <w:color w:val="222222"/>
        </w:rPr>
        <w:t>note</w:t>
      </w:r>
      <w:r>
        <w:rPr>
          <w:rFonts w:ascii="Arial" w:hAnsi="Arial" w:cs="Arial"/>
          <w:color w:val="222222"/>
        </w:rPr>
        <w:t xml:space="preserve"> that if you download the posters, you may need to re-download those periodically to incorporate any updates. Before the beginning of the upcoming </w:t>
      </w:r>
      <w:r w:rsidR="002F3ADC">
        <w:rPr>
          <w:rFonts w:ascii="Arial" w:hAnsi="Arial" w:cs="Arial"/>
          <w:color w:val="222222"/>
        </w:rPr>
        <w:t>year</w:t>
      </w:r>
      <w:r>
        <w:rPr>
          <w:rFonts w:ascii="Arial" w:hAnsi="Arial" w:cs="Arial"/>
          <w:color w:val="222222"/>
        </w:rPr>
        <w:t>, you will be sent new links to incorporate the new </w:t>
      </w:r>
      <w:r>
        <w:rPr>
          <w:rStyle w:val="il"/>
          <w:rFonts w:ascii="Arial" w:eastAsiaTheme="majorEastAsia" w:hAnsi="Arial" w:cs="Arial"/>
          <w:color w:val="222222"/>
        </w:rPr>
        <w:t>digital</w:t>
      </w:r>
      <w:r>
        <w:rPr>
          <w:rFonts w:ascii="Arial" w:hAnsi="Arial" w:cs="Arial"/>
          <w:color w:val="222222"/>
        </w:rPr>
        <w:t> posters. If you have any questions, please contact Customer Service at 877-321-4144. We appreciate your continued business.</w:t>
      </w:r>
    </w:p>
    <w:p w14:paraId="4160AE02" w14:textId="77777777" w:rsidR="00211791" w:rsidRDefault="00211791"/>
    <w:p w14:paraId="37DC9D89" w14:textId="26CE8486" w:rsidR="002F3ADC" w:rsidRDefault="002F3ADC" w:rsidP="002F3ADC">
      <w:pPr>
        <w:spacing w:after="0" w:line="240" w:lineRule="auto"/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202</w:t>
      </w:r>
      <w:r w:rsidR="00D22535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6</w:t>
      </w:r>
      <w:r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 xml:space="preserve"> State/Federal Labor Law Posters</w:t>
      </w:r>
    </w:p>
    <w:p w14:paraId="25946E48" w14:textId="77777777" w:rsidR="002F3ADC" w:rsidRPr="00595E02" w:rsidRDefault="002F3ADC" w:rsidP="002F3AD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95E02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Enter link here)</w:t>
      </w:r>
    </w:p>
    <w:p w14:paraId="581BA6D8" w14:textId="77777777" w:rsidR="002F3ADC" w:rsidRDefault="002F3ADC"/>
    <w:p w14:paraId="2CEE4530" w14:textId="77777777" w:rsidR="000D7B5C" w:rsidRPr="000D7B5C" w:rsidRDefault="000D7B5C" w:rsidP="000D7B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7342">
        <w:rPr>
          <w:rFonts w:ascii="Arial" w:eastAsia="Times New Roman" w:hAnsi="Arial" w:cs="Arial"/>
          <w:color w:val="222222"/>
          <w:sz w:val="24"/>
          <w:szCs w:val="24"/>
        </w:rPr>
        <w:t>Thank You,</w:t>
      </w:r>
    </w:p>
    <w:p w14:paraId="4BE12061" w14:textId="77777777" w:rsidR="000D7B5C" w:rsidRPr="00977342" w:rsidRDefault="000D7B5C" w:rsidP="000D7B5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77342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</w:t>
      </w:r>
    </w:p>
    <w:p w14:paraId="16A40268" w14:textId="77777777" w:rsidR="000D7B5C" w:rsidRDefault="000D7B5C" w:rsidP="000D7B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77342">
        <w:rPr>
          <w:rFonts w:ascii="Arial" w:eastAsia="Times New Roman" w:hAnsi="Arial" w:cs="Arial"/>
          <w:b/>
          <w:bCs/>
          <w:color w:val="000000"/>
          <w:sz w:val="24"/>
          <w:szCs w:val="24"/>
        </w:rPr>
        <w:t>LLPS, Inc.</w:t>
      </w:r>
    </w:p>
    <w:p w14:paraId="49A92624" w14:textId="77777777" w:rsidR="002F3ADC" w:rsidRDefault="002F3ADC"/>
    <w:sectPr w:rsidR="002F3ADC" w:rsidSect="00853AB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42"/>
    <w:rsid w:val="000547FE"/>
    <w:rsid w:val="000860FA"/>
    <w:rsid w:val="000873BE"/>
    <w:rsid w:val="00092F72"/>
    <w:rsid w:val="000B6687"/>
    <w:rsid w:val="000D7B5C"/>
    <w:rsid w:val="00122290"/>
    <w:rsid w:val="00173F69"/>
    <w:rsid w:val="001D5B64"/>
    <w:rsid w:val="001E0F4F"/>
    <w:rsid w:val="00202F1A"/>
    <w:rsid w:val="00211791"/>
    <w:rsid w:val="00282F2B"/>
    <w:rsid w:val="002D0BB0"/>
    <w:rsid w:val="002D46C9"/>
    <w:rsid w:val="002E21FB"/>
    <w:rsid w:val="002F3ADC"/>
    <w:rsid w:val="00303C75"/>
    <w:rsid w:val="003412CA"/>
    <w:rsid w:val="0035410C"/>
    <w:rsid w:val="00357F60"/>
    <w:rsid w:val="00393F8A"/>
    <w:rsid w:val="003B31E8"/>
    <w:rsid w:val="00421B90"/>
    <w:rsid w:val="00422BDC"/>
    <w:rsid w:val="004314EB"/>
    <w:rsid w:val="0043185F"/>
    <w:rsid w:val="00434E91"/>
    <w:rsid w:val="00442C14"/>
    <w:rsid w:val="0045527C"/>
    <w:rsid w:val="00467152"/>
    <w:rsid w:val="004706E6"/>
    <w:rsid w:val="0047218B"/>
    <w:rsid w:val="004805D1"/>
    <w:rsid w:val="00491546"/>
    <w:rsid w:val="004C30DA"/>
    <w:rsid w:val="004C3DE8"/>
    <w:rsid w:val="004D1B13"/>
    <w:rsid w:val="0051504A"/>
    <w:rsid w:val="00523CB2"/>
    <w:rsid w:val="005753BF"/>
    <w:rsid w:val="00595E02"/>
    <w:rsid w:val="005F37E6"/>
    <w:rsid w:val="005F431D"/>
    <w:rsid w:val="007117CC"/>
    <w:rsid w:val="00722E39"/>
    <w:rsid w:val="00751F16"/>
    <w:rsid w:val="007615A5"/>
    <w:rsid w:val="00795B1D"/>
    <w:rsid w:val="007A3C2F"/>
    <w:rsid w:val="007A5AA3"/>
    <w:rsid w:val="007B2848"/>
    <w:rsid w:val="007C1351"/>
    <w:rsid w:val="007D2AD2"/>
    <w:rsid w:val="008321A6"/>
    <w:rsid w:val="008435FD"/>
    <w:rsid w:val="00853AB3"/>
    <w:rsid w:val="0086503C"/>
    <w:rsid w:val="00865145"/>
    <w:rsid w:val="00870B86"/>
    <w:rsid w:val="00897A8F"/>
    <w:rsid w:val="008A2949"/>
    <w:rsid w:val="008B518B"/>
    <w:rsid w:val="008B7F7E"/>
    <w:rsid w:val="008E3741"/>
    <w:rsid w:val="0091673C"/>
    <w:rsid w:val="00926205"/>
    <w:rsid w:val="009279FB"/>
    <w:rsid w:val="00935842"/>
    <w:rsid w:val="009516DF"/>
    <w:rsid w:val="00972154"/>
    <w:rsid w:val="00977342"/>
    <w:rsid w:val="009A3F48"/>
    <w:rsid w:val="009B4B9B"/>
    <w:rsid w:val="009B7A91"/>
    <w:rsid w:val="009F455F"/>
    <w:rsid w:val="00A0416E"/>
    <w:rsid w:val="00A2235C"/>
    <w:rsid w:val="00A23CE3"/>
    <w:rsid w:val="00A30FD5"/>
    <w:rsid w:val="00A54BC6"/>
    <w:rsid w:val="00A73D36"/>
    <w:rsid w:val="00A85FC0"/>
    <w:rsid w:val="00AC4B70"/>
    <w:rsid w:val="00B05FB6"/>
    <w:rsid w:val="00B07C6E"/>
    <w:rsid w:val="00B20B77"/>
    <w:rsid w:val="00B240E4"/>
    <w:rsid w:val="00B5547E"/>
    <w:rsid w:val="00B62ECA"/>
    <w:rsid w:val="00B64B65"/>
    <w:rsid w:val="00B74AC3"/>
    <w:rsid w:val="00B946C8"/>
    <w:rsid w:val="00BA1CB4"/>
    <w:rsid w:val="00C049E6"/>
    <w:rsid w:val="00CA6A9C"/>
    <w:rsid w:val="00CB182B"/>
    <w:rsid w:val="00CC7086"/>
    <w:rsid w:val="00CD0B6C"/>
    <w:rsid w:val="00CD28F6"/>
    <w:rsid w:val="00CE0E40"/>
    <w:rsid w:val="00CF44D0"/>
    <w:rsid w:val="00D01172"/>
    <w:rsid w:val="00D22535"/>
    <w:rsid w:val="00D34F23"/>
    <w:rsid w:val="00D3648B"/>
    <w:rsid w:val="00D46091"/>
    <w:rsid w:val="00D53626"/>
    <w:rsid w:val="00D62431"/>
    <w:rsid w:val="00DD5EFE"/>
    <w:rsid w:val="00E03098"/>
    <w:rsid w:val="00E073EA"/>
    <w:rsid w:val="00E34459"/>
    <w:rsid w:val="00E43428"/>
    <w:rsid w:val="00E5786B"/>
    <w:rsid w:val="00E63A6D"/>
    <w:rsid w:val="00E669F1"/>
    <w:rsid w:val="00E77E31"/>
    <w:rsid w:val="00E8508A"/>
    <w:rsid w:val="00E90EAA"/>
    <w:rsid w:val="00EE382E"/>
    <w:rsid w:val="00F17D7E"/>
    <w:rsid w:val="00F74F27"/>
    <w:rsid w:val="00F76C1E"/>
    <w:rsid w:val="00F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D28B"/>
  <w15:chartTrackingRefBased/>
  <w15:docId w15:val="{82349103-D67E-4A43-B151-698C8A58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3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3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3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3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342"/>
    <w:rPr>
      <w:b/>
      <w:bCs/>
      <w:smallCaps/>
      <w:color w:val="2F5496" w:themeColor="accent1" w:themeShade="BF"/>
      <w:spacing w:val="5"/>
    </w:rPr>
  </w:style>
  <w:style w:type="character" w:customStyle="1" w:styleId="il">
    <w:name w:val="il"/>
    <w:basedOn w:val="DefaultParagraphFont"/>
    <w:rsid w:val="003412CA"/>
  </w:style>
  <w:style w:type="paragraph" w:styleId="NormalWeb">
    <w:name w:val="Normal (Web)"/>
    <w:basedOn w:val="Normal"/>
    <w:uiPriority w:val="99"/>
    <w:semiHidden/>
    <w:unhideWhenUsed/>
    <w:rsid w:val="00E9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3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3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74563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99</cp:revision>
  <dcterms:created xsi:type="dcterms:W3CDTF">2024-09-03T19:56:00Z</dcterms:created>
  <dcterms:modified xsi:type="dcterms:W3CDTF">2026-01-11T02:31:00Z</dcterms:modified>
</cp:coreProperties>
</file>