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52A9" w14:textId="77777777" w:rsidR="00C15AA4" w:rsidRPr="00C15AA4" w:rsidRDefault="00C15AA4" w:rsidP="00C15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903BF" w14:textId="2A57223A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Title</w:t>
      </w:r>
      <w:r w:rsidR="001B403F"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  <w:r w:rsidRPr="00C15AA4">
        <w:rPr>
          <w:rFonts w:ascii="Arial" w:eastAsia="Times New Roman" w:hAnsi="Arial" w:cs="Arial"/>
          <w:b/>
          <w:bCs/>
          <w:color w:val="353744"/>
        </w:rPr>
        <w:tab/>
      </w:r>
    </w:p>
    <w:p w14:paraId="731194DE" w14:textId="77777777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15AA4">
        <w:rPr>
          <w:rFonts w:ascii="Arial" w:eastAsia="Times New Roman" w:hAnsi="Arial" w:cs="Arial"/>
          <w:b/>
          <w:bCs/>
          <w:color w:val="353744"/>
          <w:sz w:val="40"/>
          <w:szCs w:val="40"/>
        </w:rPr>
        <w:t>Call Center Manager</w:t>
      </w:r>
    </w:p>
    <w:p w14:paraId="04890ABA" w14:textId="77777777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ab/>
      </w:r>
    </w:p>
    <w:p w14:paraId="186D41A3" w14:textId="42A40B6D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Duties</w:t>
      </w:r>
      <w:r w:rsidR="001B403F"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</w:p>
    <w:p w14:paraId="327BC94E" w14:textId="77777777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Hiring</w:t>
      </w:r>
    </w:p>
    <w:p w14:paraId="51E68CED" w14:textId="77777777" w:rsidR="00C15AA4" w:rsidRPr="00C15AA4" w:rsidRDefault="00C15AA4" w:rsidP="00C15AA4">
      <w:pPr>
        <w:tabs>
          <w:tab w:val="left" w:pos="450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-Posting job description and monitoring job listing through various hiring websites</w:t>
      </w:r>
    </w:p>
    <w:p w14:paraId="14B946E7" w14:textId="77777777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-Selecting new candidates for open positions</w:t>
      </w:r>
    </w:p>
    <w:p w14:paraId="22E1C77D" w14:textId="77777777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-Setting up and conducting interviews</w:t>
      </w:r>
    </w:p>
    <w:p w14:paraId="4AAEC965" w14:textId="77777777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-Hiring new employees</w:t>
      </w:r>
    </w:p>
    <w:p w14:paraId="2E71105E" w14:textId="77777777" w:rsidR="00C15AA4" w:rsidRPr="00C15AA4" w:rsidRDefault="00C15AA4" w:rsidP="00C15AA4">
      <w:pPr>
        <w:spacing w:before="8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15AA4">
        <w:rPr>
          <w:rFonts w:ascii="Arial" w:eastAsia="Times New Roman" w:hAnsi="Arial" w:cs="Arial"/>
          <w:b/>
          <w:bCs/>
          <w:color w:val="353744"/>
        </w:rPr>
        <w:tab/>
      </w:r>
    </w:p>
    <w:p w14:paraId="428DB679" w14:textId="6BC8C570" w:rsidR="00C15AA4" w:rsidRPr="00C15AA4" w:rsidRDefault="00C15AA4" w:rsidP="00C15AA4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Scheduling</w:t>
      </w:r>
    </w:p>
    <w:p w14:paraId="519E0F01" w14:textId="3F46741A" w:rsidR="00C15AA4" w:rsidRPr="00C15AA4" w:rsidRDefault="00C15AA4" w:rsidP="00C15AA4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      -Update points tracker.</w:t>
      </w:r>
    </w:p>
    <w:p w14:paraId="37B28B68" w14:textId="0CE0E277" w:rsidR="00C15AA4" w:rsidRPr="00C15AA4" w:rsidRDefault="00C15AA4" w:rsidP="00C15AA4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-Approve requested time off.</w:t>
      </w:r>
    </w:p>
    <w:p w14:paraId="579AD9CA" w14:textId="2A5C9A9E" w:rsidR="00C15AA4" w:rsidRPr="00C15AA4" w:rsidRDefault="00C15AA4" w:rsidP="00C15AA4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-regulate attendance disciplinary actions.</w:t>
      </w:r>
    </w:p>
    <w:p w14:paraId="6AA1FF62" w14:textId="3DA45965" w:rsidR="00C15AA4" w:rsidRPr="00C15AA4" w:rsidRDefault="00C15AA4" w:rsidP="00C15AA4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-Adjust time punches.(when needed)</w:t>
      </w:r>
    </w:p>
    <w:p w14:paraId="63CF4D1C" w14:textId="650641CB" w:rsidR="00C15AA4" w:rsidRPr="00C15AA4" w:rsidRDefault="00C15AA4" w:rsidP="00C15AA4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-Regulate call in phone messages from agents.</w:t>
      </w:r>
    </w:p>
    <w:p w14:paraId="22CE0457" w14:textId="77777777" w:rsidR="00C15AA4" w:rsidRPr="00C15AA4" w:rsidRDefault="00C15AA4" w:rsidP="00C15AA4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C15AA4">
        <w:rPr>
          <w:rFonts w:ascii="Arial" w:eastAsia="Times New Roman" w:hAnsi="Arial" w:cs="Arial"/>
          <w:color w:val="353744"/>
          <w:sz w:val="16"/>
          <w:szCs w:val="16"/>
        </w:rPr>
        <w:tab/>
      </w:r>
    </w:p>
    <w:p w14:paraId="548936ED" w14:textId="77777777" w:rsidR="00C15AA4" w:rsidRPr="00C15AA4" w:rsidRDefault="00C15AA4" w:rsidP="00C15AA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Monitor Dialer</w:t>
      </w:r>
    </w:p>
    <w:p w14:paraId="2F0CFA37" w14:textId="7051DE17" w:rsidR="00C15AA4" w:rsidRPr="00C15AA4" w:rsidRDefault="00C15AA4" w:rsidP="00C15AA4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-Set up/edit system.</w:t>
      </w:r>
    </w:p>
    <w:p w14:paraId="1FE7DAD6" w14:textId="0FC1FBB7" w:rsidR="00C15AA4" w:rsidRPr="00C15AA4" w:rsidRDefault="00C15AA4" w:rsidP="00C15AA4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-Add/subtract users.</w:t>
      </w:r>
    </w:p>
    <w:p w14:paraId="1CC308D4" w14:textId="1FE24990" w:rsidR="00C15AA4" w:rsidRPr="00C15AA4" w:rsidRDefault="00C15AA4" w:rsidP="00C15AA4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-Edit function options.</w:t>
      </w:r>
    </w:p>
    <w:p w14:paraId="013672A1" w14:textId="77777777" w:rsidR="00C15AA4" w:rsidRPr="00C15AA4" w:rsidRDefault="00C15AA4" w:rsidP="00C15AA4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  <w:sz w:val="16"/>
          <w:szCs w:val="16"/>
        </w:rPr>
      </w:pPr>
      <w:r w:rsidRPr="00C15AA4">
        <w:rPr>
          <w:rFonts w:ascii="Arial" w:eastAsia="Times New Roman" w:hAnsi="Arial" w:cs="Arial"/>
          <w:color w:val="353744"/>
          <w:sz w:val="16"/>
          <w:szCs w:val="16"/>
        </w:rPr>
        <w:tab/>
      </w:r>
    </w:p>
    <w:p w14:paraId="20D83427" w14:textId="77777777" w:rsidR="00C15AA4" w:rsidRPr="00C15AA4" w:rsidRDefault="00C15AA4" w:rsidP="00C15AA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Order editing</w:t>
      </w:r>
    </w:p>
    <w:p w14:paraId="21556F59" w14:textId="27D38CC4" w:rsidR="00C15AA4" w:rsidRPr="00C15AA4" w:rsidRDefault="00C15AA4" w:rsidP="00C15AA4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-Reshipping orders.</w:t>
      </w:r>
    </w:p>
    <w:p w14:paraId="659D6AA1" w14:textId="79CC13D7" w:rsidR="00C15AA4" w:rsidRPr="00C15AA4" w:rsidRDefault="00C15AA4" w:rsidP="00C15AA4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-Adding payments.</w:t>
      </w:r>
    </w:p>
    <w:p w14:paraId="63109B02" w14:textId="25221ABD" w:rsidR="00C15AA4" w:rsidRPr="00C15AA4" w:rsidRDefault="00C15AA4" w:rsidP="00C15AA4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>-Updating addresses.</w:t>
      </w:r>
    </w:p>
    <w:p w14:paraId="0F178F45" w14:textId="77777777" w:rsidR="00C15AA4" w:rsidRPr="00C15AA4" w:rsidRDefault="00C15AA4" w:rsidP="00C15A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5E000FE" w14:textId="77777777" w:rsidR="00C15AA4" w:rsidRPr="00C15AA4" w:rsidRDefault="00C15AA4" w:rsidP="00C15AA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Sales reporting</w:t>
      </w:r>
    </w:p>
    <w:p w14:paraId="4D92C938" w14:textId="5C1CAEE3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-Calculate sales per hour.</w:t>
      </w:r>
    </w:p>
    <w:p w14:paraId="133E44FC" w14:textId="3515C2A1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-Fill out sales per hour.</w:t>
      </w:r>
    </w:p>
    <w:p w14:paraId="56E930A4" w14:textId="7D59EEE7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-Pass out and file documents.</w:t>
      </w:r>
    </w:p>
    <w:p w14:paraId="4AFBED27" w14:textId="77777777" w:rsidR="00C15AA4" w:rsidRPr="00C15AA4" w:rsidRDefault="00C15AA4" w:rsidP="00C15A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DC5C863" w14:textId="104B46A3" w:rsidR="00C15AA4" w:rsidRPr="00C15AA4" w:rsidRDefault="00C15AA4" w:rsidP="00C15AA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Conduct weekly meetings</w:t>
      </w:r>
    </w:p>
    <w:p w14:paraId="67A541EC" w14:textId="20DF5004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-Discuss issues at hand.</w:t>
      </w:r>
    </w:p>
    <w:p w14:paraId="49DEF145" w14:textId="6430E06A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 xml:space="preserve">-Explain new policies, </w:t>
      </w:r>
      <w:r w:rsidR="00C7176D" w:rsidRPr="00C15AA4">
        <w:rPr>
          <w:rFonts w:ascii="Arial" w:eastAsia="Times New Roman" w:hAnsi="Arial" w:cs="Arial"/>
          <w:color w:val="353744"/>
        </w:rPr>
        <w:t>incentives,</w:t>
      </w:r>
      <w:r w:rsidRPr="00C15AA4">
        <w:rPr>
          <w:rFonts w:ascii="Arial" w:eastAsia="Times New Roman" w:hAnsi="Arial" w:cs="Arial"/>
          <w:color w:val="353744"/>
        </w:rPr>
        <w:t xml:space="preserve"> and office changes.</w:t>
      </w:r>
    </w:p>
    <w:p w14:paraId="08DACB8C" w14:textId="26CAEF85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-Recognize agents.</w:t>
      </w:r>
    </w:p>
    <w:p w14:paraId="4CBF676A" w14:textId="77777777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  <w:sz w:val="16"/>
          <w:szCs w:val="16"/>
        </w:rPr>
      </w:pPr>
    </w:p>
    <w:p w14:paraId="65EF3821" w14:textId="32E192E3" w:rsidR="00C15AA4" w:rsidRPr="00C15AA4" w:rsidRDefault="00C15AA4" w:rsidP="00C15AA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Plan and organize monthly incentives</w:t>
      </w:r>
    </w:p>
    <w:p w14:paraId="25493609" w14:textId="49FD1A37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-Office games.</w:t>
      </w:r>
    </w:p>
    <w:p w14:paraId="04AACE44" w14:textId="016B2EBD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-Prizes.</w:t>
      </w:r>
    </w:p>
    <w:p w14:paraId="27B7B5C3" w14:textId="321DDCC0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-Office events.</w:t>
      </w:r>
    </w:p>
    <w:p w14:paraId="4DC4B003" w14:textId="04C47662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-Office decor.</w:t>
      </w:r>
    </w:p>
    <w:p w14:paraId="0DA14972" w14:textId="77777777" w:rsidR="00C15AA4" w:rsidRPr="00C15AA4" w:rsidRDefault="00C15AA4" w:rsidP="00C15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B5288" w14:textId="12CCE6BC" w:rsidR="00C15AA4" w:rsidRPr="00C15AA4" w:rsidRDefault="00C15AA4" w:rsidP="00C15AA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Oversee Assistant Management and Monitor duties</w:t>
      </w:r>
    </w:p>
    <w:p w14:paraId="1EEA2D7C" w14:textId="44BC500B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-Look over the call audit form before coaching is done.</w:t>
      </w:r>
    </w:p>
    <w:p w14:paraId="18DFAE1D" w14:textId="7B4957B4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-Answer all questions related to assistant management duties.</w:t>
      </w:r>
    </w:p>
    <w:p w14:paraId="58274DA0" w14:textId="77777777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  <w:sz w:val="16"/>
          <w:szCs w:val="16"/>
        </w:rPr>
      </w:pPr>
    </w:p>
    <w:p w14:paraId="76D9CAB7" w14:textId="59BC6CB9" w:rsidR="00C15AA4" w:rsidRPr="00C15AA4" w:rsidRDefault="00C15AA4" w:rsidP="00C15AA4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Handle Agent Relation Issues</w:t>
      </w:r>
    </w:p>
    <w:p w14:paraId="1C42B549" w14:textId="38A5010D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-Create agent seating charts.</w:t>
      </w:r>
    </w:p>
    <w:p w14:paraId="46316D16" w14:textId="0B02F495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-Conduct agent confrontation(DA) meetings.</w:t>
      </w:r>
    </w:p>
    <w:p w14:paraId="7132CE57" w14:textId="744160B5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-Handle Employee conflicts.</w:t>
      </w:r>
      <w:r w:rsidRPr="00C15AA4">
        <w:rPr>
          <w:rFonts w:ascii="Arial" w:eastAsia="Times New Roman" w:hAnsi="Arial" w:cs="Arial"/>
          <w:color w:val="353744"/>
        </w:rPr>
        <w:tab/>
      </w:r>
    </w:p>
    <w:p w14:paraId="4522C848" w14:textId="77777777" w:rsidR="00C15AA4" w:rsidRPr="00C15AA4" w:rsidRDefault="00C15AA4" w:rsidP="00C7176D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  <w:sz w:val="16"/>
          <w:szCs w:val="16"/>
        </w:rPr>
      </w:pPr>
    </w:p>
    <w:p w14:paraId="626A428D" w14:textId="77777777" w:rsidR="00C15AA4" w:rsidRPr="00C15AA4" w:rsidRDefault="00C15AA4" w:rsidP="00C15AA4">
      <w:pPr>
        <w:spacing w:before="3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5AA4">
        <w:rPr>
          <w:rFonts w:ascii="Arial" w:eastAsia="Times New Roman" w:hAnsi="Arial" w:cs="Arial"/>
          <w:b/>
          <w:bCs/>
          <w:color w:val="00AB44"/>
          <w:sz w:val="28"/>
          <w:szCs w:val="28"/>
        </w:rPr>
        <w:t>The mission</w:t>
      </w:r>
    </w:p>
    <w:p w14:paraId="2188179B" w14:textId="77777777" w:rsidR="00C15AA4" w:rsidRPr="00C15AA4" w:rsidRDefault="00C15AA4" w:rsidP="001B403F">
      <w:pPr>
        <w:spacing w:before="60" w:after="0" w:line="240" w:lineRule="auto"/>
        <w:rPr>
          <w:rFonts w:ascii="Arial" w:eastAsia="Times New Roman" w:hAnsi="Arial" w:cs="Arial"/>
          <w:color w:val="353744"/>
        </w:rPr>
      </w:pPr>
      <w:r w:rsidRPr="00C15AA4">
        <w:rPr>
          <w:rFonts w:ascii="Arial" w:eastAsia="Times New Roman" w:hAnsi="Arial" w:cs="Arial"/>
          <w:color w:val="353744"/>
        </w:rPr>
        <w:t>To create an atmosphere that breeds success in both employee and company achievement. </w:t>
      </w:r>
    </w:p>
    <w:p w14:paraId="1E355558" w14:textId="77777777" w:rsidR="007E49B9" w:rsidRPr="001B403F" w:rsidRDefault="00A20248" w:rsidP="001B403F">
      <w:pPr>
        <w:spacing w:before="60" w:after="0" w:line="240" w:lineRule="auto"/>
        <w:ind w:left="360"/>
        <w:rPr>
          <w:rFonts w:ascii="Arial" w:eastAsia="Times New Roman" w:hAnsi="Arial" w:cs="Arial"/>
          <w:color w:val="353744"/>
        </w:rPr>
      </w:pPr>
    </w:p>
    <w:sectPr w:rsidR="007E49B9" w:rsidRPr="001B403F" w:rsidSect="00C7176D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4"/>
    <w:rsid w:val="001B403F"/>
    <w:rsid w:val="00751F16"/>
    <w:rsid w:val="008A2949"/>
    <w:rsid w:val="00A20248"/>
    <w:rsid w:val="00C15AA4"/>
    <w:rsid w:val="00C7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A821"/>
  <w15:chartTrackingRefBased/>
  <w15:docId w15:val="{EDC37A60-B0E6-433F-BF0A-6AFC28FB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2022-04-04T21:33:00Z</dcterms:created>
  <dcterms:modified xsi:type="dcterms:W3CDTF">2022-04-04T21:53:00Z</dcterms:modified>
</cp:coreProperties>
</file>