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i w:val="false"/>
          <w:i w:val="false"/>
          <w:sz w:val="36"/>
        </w:rPr>
      </w:pPr>
      <w:r>
        <w:rPr>
          <w:i w:val="false"/>
          <w:sz w:val="36"/>
        </w:rPr>
        <w:t>MICHAEL ALAN BISHOP</w:t>
      </w:r>
    </w:p>
    <w:p>
      <w:pPr>
        <w:pStyle w:val="Heading4"/>
        <w:rPr>
          <w:rFonts w:ascii="Times New Roman" w:hAnsi="Times New Roman"/>
          <w:i w:val="false"/>
          <w:i w:val="false"/>
          <w:sz w:val="22"/>
        </w:rPr>
      </w:pPr>
      <w:r>
        <w:rPr>
          <w:rFonts w:ascii="Times New Roman" w:hAnsi="Times New Roman"/>
          <w:i w:val="false"/>
          <w:sz w:val="22"/>
        </w:rPr>
        <w:t>517-775-4916 | mbishop12565@gmail.com |</w:t>
      </w:r>
    </w:p>
    <w:p>
      <w:pPr>
        <w:pStyle w:val="Normal"/>
        <w:jc w:val="center"/>
        <w:rPr/>
      </w:pPr>
      <w:r>
        <w:rPr/>
        <w:t xml:space="preserve"> </w:t>
      </w:r>
    </w:p>
    <w:p>
      <w:pPr>
        <w:pStyle w:val="Normal"/>
        <w:rPr>
          <w:b/>
          <w:b/>
          <w:color w:val="000000"/>
        </w:rPr>
      </w:pPr>
      <w:r>
        <w:rPr/>
        <w:t xml:space="preserve"> </w:t>
      </w:r>
      <w:r>
        <w:rPr>
          <w:b/>
          <w:color w:val="000000"/>
        </w:rPr>
        <w:t>_____________________________________________________________________________________</w:t>
      </w:r>
    </w:p>
    <w:p>
      <w:pPr>
        <w:pStyle w:val="Normal"/>
        <w:rPr>
          <w:sz w:val="22"/>
        </w:rPr>
      </w:pPr>
      <w:r>
        <w:rPr>
          <w:sz w:val="22"/>
        </w:rPr>
        <w:t xml:space="preserve">Accomplished and integrity driven leader with over 20 years varied experience in administration &amp; management, customer sales &amp; service and production operations. Ability to lead and motivate employees in fast paced environments. Familiar with all aspects of business operations including Human Resource concerns, payroll, production, sales and administrative functions as well as some database and network functions. Ability to make sound operational and logistical decisions. </w:t>
      </w:r>
    </w:p>
    <w:p>
      <w:pPr>
        <w:pStyle w:val="Normal"/>
        <w:rPr/>
      </w:pPr>
      <w:r>
        <w:rPr/>
      </w:r>
    </w:p>
    <w:p>
      <w:pPr>
        <w:pStyle w:val="Heading2"/>
        <w:rPr>
          <w:sz w:val="24"/>
        </w:rPr>
      </w:pPr>
      <w:r>
        <w:rPr>
          <w:sz w:val="24"/>
          <w:highlight w:val="lightGray"/>
        </w:rPr>
        <w:t>CORE PROFESSIONAL STRENGTHS</w:t>
      </w:r>
    </w:p>
    <w:p>
      <w:pPr>
        <w:pStyle w:val="Normal"/>
        <w:rPr>
          <w:sz w:val="12"/>
          <w:szCs w:val="12"/>
        </w:rPr>
      </w:pPr>
      <w:r>
        <w:rPr>
          <w:sz w:val="12"/>
          <w:szCs w:val="12"/>
        </w:rPr>
      </w:r>
    </w:p>
    <w:tbl>
      <w:tblPr>
        <w:tblW w:w="903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808"/>
        <w:gridCol w:w="3275"/>
        <w:gridCol w:w="2953"/>
      </w:tblGrid>
      <w:tr>
        <w:trPr/>
        <w:tc>
          <w:tcPr>
            <w:tcW w:w="2808" w:type="dxa"/>
            <w:tcBorders/>
            <w:shd w:color="auto" w:fill="auto" w:val="clear"/>
          </w:tcPr>
          <w:p>
            <w:pPr>
              <w:pStyle w:val="Normal"/>
              <w:widowControl w:val="false"/>
              <w:rPr/>
            </w:pPr>
            <w:r>
              <w:rPr/>
              <w:t>Team building</w:t>
            </w:r>
          </w:p>
          <w:p>
            <w:pPr>
              <w:pStyle w:val="Normal"/>
              <w:widowControl w:val="false"/>
              <w:rPr/>
            </w:pPr>
            <w:r>
              <w:rPr/>
              <w:t>Human resources</w:t>
            </w:r>
          </w:p>
          <w:p>
            <w:pPr>
              <w:pStyle w:val="Normal"/>
              <w:widowControl w:val="false"/>
              <w:rPr/>
            </w:pPr>
            <w:r>
              <w:rPr/>
              <w:t>Policies &amp; procedures develop.</w:t>
            </w:r>
          </w:p>
          <w:p>
            <w:pPr>
              <w:pStyle w:val="Normal"/>
              <w:widowControl w:val="false"/>
              <w:rPr/>
            </w:pPr>
            <w:r>
              <w:rPr/>
              <w:t>Staff training &amp; development</w:t>
            </w:r>
          </w:p>
          <w:p>
            <w:pPr>
              <w:pStyle w:val="Normal"/>
              <w:widowControl w:val="false"/>
              <w:rPr/>
            </w:pPr>
            <w:r>
              <w:rPr/>
              <w:t>Payroll Processing/Reporting</w:t>
            </w:r>
          </w:p>
        </w:tc>
        <w:tc>
          <w:tcPr>
            <w:tcW w:w="3275" w:type="dxa"/>
            <w:tcBorders/>
            <w:shd w:color="auto" w:fill="auto" w:val="clear"/>
          </w:tcPr>
          <w:p>
            <w:pPr>
              <w:pStyle w:val="Normal"/>
              <w:widowControl w:val="false"/>
              <w:rPr/>
            </w:pPr>
            <w:r>
              <w:rPr/>
              <w:t>Problem solving</w:t>
            </w:r>
          </w:p>
          <w:p>
            <w:pPr>
              <w:pStyle w:val="Normal"/>
              <w:widowControl w:val="false"/>
              <w:rPr/>
            </w:pPr>
            <w:r>
              <w:rPr/>
              <w:t>Customer Service Mgt./training</w:t>
            </w:r>
          </w:p>
          <w:p>
            <w:pPr>
              <w:pStyle w:val="Normal"/>
              <w:widowControl w:val="false"/>
              <w:rPr/>
            </w:pPr>
            <w:r>
              <w:rPr/>
              <w:t>Supplies &amp; Materials Mgt.</w:t>
            </w:r>
          </w:p>
          <w:p>
            <w:pPr>
              <w:pStyle w:val="Normal"/>
              <w:widowControl w:val="false"/>
              <w:rPr/>
            </w:pPr>
            <w:r>
              <w:rPr/>
              <w:t>Accounts Payable &amp; receivables</w:t>
            </w:r>
          </w:p>
          <w:p>
            <w:pPr>
              <w:pStyle w:val="Normal"/>
              <w:widowControl w:val="false"/>
              <w:rPr/>
            </w:pPr>
            <w:r>
              <w:rPr/>
              <w:t>Inventory/Supply purchasing</w:t>
            </w:r>
          </w:p>
          <w:p>
            <w:pPr>
              <w:pStyle w:val="Normal"/>
              <w:widowControl w:val="false"/>
              <w:rPr/>
            </w:pPr>
            <w:r>
              <w:rPr/>
            </w:r>
          </w:p>
          <w:p>
            <w:pPr>
              <w:pStyle w:val="Normal"/>
              <w:widowControl w:val="false"/>
              <w:rPr/>
            </w:pPr>
            <w:r>
              <w:rPr/>
            </w:r>
          </w:p>
        </w:tc>
        <w:tc>
          <w:tcPr>
            <w:tcW w:w="2953" w:type="dxa"/>
            <w:tcBorders/>
            <w:shd w:color="auto" w:fill="auto" w:val="clear"/>
          </w:tcPr>
          <w:p>
            <w:pPr>
              <w:pStyle w:val="Normal"/>
              <w:widowControl w:val="false"/>
              <w:rPr/>
            </w:pPr>
            <w:r>
              <w:rPr/>
              <w:t>Employee motivation/incentives</w:t>
            </w:r>
          </w:p>
          <w:p>
            <w:pPr>
              <w:pStyle w:val="Normal"/>
              <w:widowControl w:val="false"/>
              <w:rPr/>
            </w:pPr>
            <w:r>
              <w:rPr/>
              <w:t>Sales &amp; Marketing</w:t>
            </w:r>
          </w:p>
          <w:p>
            <w:pPr>
              <w:pStyle w:val="Normal"/>
              <w:widowControl w:val="false"/>
              <w:rPr/>
            </w:pPr>
            <w:r>
              <w:rPr/>
              <w:t>Research &amp; development</w:t>
            </w:r>
          </w:p>
          <w:p>
            <w:pPr>
              <w:pStyle w:val="Normal"/>
              <w:widowControl w:val="false"/>
              <w:tabs>
                <w:tab w:val="clear" w:pos="720"/>
                <w:tab w:val="left" w:pos="2880" w:leader="none"/>
              </w:tabs>
              <w:rPr/>
            </w:pPr>
            <w:r>
              <w:rPr/>
              <w:t>Mailing Campaign Mgt.</w:t>
            </w:r>
          </w:p>
        </w:tc>
      </w:tr>
    </w:tbl>
    <w:p>
      <w:pPr>
        <w:pStyle w:val="Heading6"/>
        <w:rPr>
          <w:sz w:val="28"/>
        </w:rPr>
      </w:pPr>
      <w:r>
        <w:rPr>
          <w:highlight w:val="lightGray"/>
        </w:rPr>
        <w:t>PROFESSIONAL EXPERIENCE</w:t>
      </w:r>
    </w:p>
    <w:p>
      <w:pPr>
        <w:pStyle w:val="Heading3"/>
        <w:rPr>
          <w:i w:val="false"/>
          <w:i w:val="false"/>
          <w:sz w:val="12"/>
          <w:szCs w:val="12"/>
          <w:u w:val="single"/>
        </w:rPr>
      </w:pPr>
      <w:r>
        <w:rPr>
          <w:i w:val="false"/>
          <w:sz w:val="12"/>
          <w:szCs w:val="12"/>
          <w:u w:val="single"/>
        </w:rPr>
      </w:r>
    </w:p>
    <w:p>
      <w:pPr>
        <w:pStyle w:val="Heading3"/>
        <w:rPr/>
      </w:pPr>
      <w:r>
        <w:rPr>
          <w:i w:val="false"/>
          <w:sz w:val="24"/>
          <w:u w:val="single"/>
        </w:rPr>
        <w:t>Labor Law Poster Service</w:t>
      </w:r>
      <w:r>
        <w:rPr>
          <w:i w:val="false"/>
          <w:sz w:val="24"/>
        </w:rPr>
        <w:t xml:space="preserve">, </w:t>
      </w:r>
      <w:r>
        <w:rPr>
          <w:b w:val="false"/>
          <w:i w:val="false"/>
          <w:sz w:val="24"/>
        </w:rPr>
        <w:t xml:space="preserve">Lansing, </w:t>
      </w:r>
      <w:r>
        <w:rPr>
          <w:b w:val="false"/>
          <w:i w:val="false"/>
        </w:rPr>
        <w:t xml:space="preserve">MI </w:t>
      </w:r>
      <w:r>
        <w:rPr>
          <w:i w:val="false"/>
        </w:rPr>
        <w:t xml:space="preserve">                                                       1999-current</w:t>
      </w:r>
    </w:p>
    <w:p>
      <w:pPr>
        <w:pStyle w:val="Heading3"/>
        <w:rPr>
          <w:i w:val="false"/>
          <w:i w:val="false"/>
        </w:rPr>
      </w:pPr>
      <w:r>
        <w:rPr>
          <w:i w:val="false"/>
        </w:rPr>
        <w:t xml:space="preserve">  </w:t>
      </w:r>
      <w:r>
        <w:rPr>
          <w:i w:val="false"/>
        </w:rPr>
        <w:t>General Operations Manager</w:t>
      </w:r>
    </w:p>
    <w:p>
      <w:pPr>
        <w:pStyle w:val="Normal"/>
        <w:numPr>
          <w:ilvl w:val="0"/>
          <w:numId w:val="1"/>
        </w:numPr>
        <w:rPr/>
      </w:pPr>
      <w:r>
        <w:rPr/>
        <w:t>Oversight of as many as 165+ employees in four separate departments (Customer Service, Data Processing, Shipping and Call Center). Responsibilities include Administration, Human Resource Policies and Procedure development, hiring and training of new employees, payroll, and oversight of multiple computer network and company phone systems. Successful networking with company’s’ vendors and consultants across the continental U.S. Increased production by 30% in shipping department by changing workflow and implementation of new procedures. Instituted new incentives and products which resulted in increased sales varying annually from 3% to as high as 17%. Built, developed and improved the Customer Service department since the startup. Created/developed all scripting, Q&amp;A, training and support resources for the Customer Service and Outbound Call Center representatives. Developed, implemented and maintained all policy and procedures for Customer Service Department and the Outbound Call Center. Project Manager for new CRM site. Worked directly with developers to create new order processing and fulfillment systems</w:t>
      </w:r>
      <w:bookmarkStart w:id="0" w:name="_GoBack"/>
      <w:bookmarkEnd w:id="0"/>
      <w:r>
        <w:rPr/>
        <w:t>.</w:t>
      </w:r>
    </w:p>
    <w:p>
      <w:pPr>
        <w:pStyle w:val="Heading3"/>
        <w:rPr>
          <w:b w:val="false"/>
          <w:b w:val="false"/>
          <w:i w:val="false"/>
          <w:i w:val="false"/>
          <w:sz w:val="24"/>
        </w:rPr>
      </w:pPr>
      <w:r>
        <w:rPr>
          <w:b w:val="false"/>
          <w:i w:val="false"/>
          <w:sz w:val="24"/>
        </w:rPr>
      </w:r>
    </w:p>
    <w:p>
      <w:pPr>
        <w:pStyle w:val="Heading3"/>
        <w:tabs>
          <w:tab w:val="clear" w:pos="720"/>
          <w:tab w:val="left" w:pos="7380" w:leader="none"/>
        </w:tabs>
        <w:rPr/>
      </w:pPr>
      <w:r>
        <w:rPr>
          <w:i w:val="false"/>
          <w:sz w:val="24"/>
          <w:u w:val="single"/>
        </w:rPr>
        <w:t>American Financial Technologies</w:t>
      </w:r>
      <w:r>
        <w:rPr>
          <w:b w:val="false"/>
          <w:i w:val="false"/>
          <w:sz w:val="24"/>
        </w:rPr>
        <w:t>, Lansing, MI</w:t>
      </w:r>
      <w:r>
        <w:rPr>
          <w:i w:val="false"/>
          <w:sz w:val="24"/>
        </w:rPr>
        <w:t xml:space="preserve">                                            </w:t>
      </w:r>
      <w:r>
        <w:rPr>
          <w:i w:val="false"/>
        </w:rPr>
        <w:t>1997-1999</w:t>
      </w:r>
      <w:r>
        <w:rPr/>
        <w:t xml:space="preserve"> </w:t>
      </w:r>
    </w:p>
    <w:p>
      <w:pPr>
        <w:pStyle w:val="Heading3"/>
        <w:rPr>
          <w:i w:val="false"/>
          <w:i w:val="false"/>
        </w:rPr>
      </w:pPr>
      <w:r>
        <w:rPr>
          <w:i w:val="false"/>
        </w:rPr>
        <w:t xml:space="preserve"> </w:t>
      </w:r>
      <w:r>
        <w:rPr>
          <w:i w:val="false"/>
        </w:rPr>
        <w:t>Corporate Operations &amp; Sales Manager</w:t>
      </w:r>
    </w:p>
    <w:p>
      <w:pPr>
        <w:pStyle w:val="Heading3"/>
        <w:numPr>
          <w:ilvl w:val="0"/>
          <w:numId w:val="2"/>
        </w:numPr>
        <w:rPr>
          <w:b w:val="false"/>
          <w:b w:val="false"/>
          <w:i w:val="false"/>
          <w:i w:val="false"/>
        </w:rPr>
      </w:pPr>
      <w:r>
        <w:rPr>
          <w:b w:val="false"/>
          <w:i w:val="false"/>
          <w:sz w:val="20"/>
        </w:rPr>
        <w:t>Management of 25 outside sales representatives while effectively managing 3 internal departments (sales, service/technical support, and telemarketing), efficient database administration (Access system), Payroll and all Human Resource issues/responsibilities and sales reporting. Reduced employee turnover by 10%. Sales increased by 25% in 2 years.</w:t>
      </w:r>
    </w:p>
    <w:p>
      <w:pPr>
        <w:pStyle w:val="Heading3"/>
        <w:rPr>
          <w:b w:val="false"/>
          <w:b w:val="false"/>
          <w:i w:val="false"/>
          <w:i w:val="false"/>
          <w:sz w:val="24"/>
          <w:szCs w:val="24"/>
        </w:rPr>
      </w:pPr>
      <w:r>
        <w:rPr>
          <w:b w:val="false"/>
          <w:i w:val="false"/>
          <w:sz w:val="24"/>
          <w:szCs w:val="24"/>
        </w:rPr>
      </w:r>
    </w:p>
    <w:p>
      <w:pPr>
        <w:pStyle w:val="Heading3"/>
        <w:rPr>
          <w:b w:val="false"/>
          <w:b w:val="false"/>
          <w:i w:val="false"/>
          <w:i w:val="false"/>
        </w:rPr>
      </w:pPr>
      <w:r>
        <w:rPr>
          <w:i w:val="false"/>
          <w:sz w:val="24"/>
          <w:u w:val="single"/>
        </w:rPr>
        <w:t>Rocky Mountain Water Co</w:t>
      </w:r>
      <w:r>
        <w:rPr>
          <w:b w:val="false"/>
          <w:i w:val="false"/>
          <w:sz w:val="24"/>
        </w:rPr>
        <w:t>, Escondido, CA</w:t>
      </w:r>
      <w:r>
        <w:rPr>
          <w:i w:val="false"/>
        </w:rPr>
        <w:t xml:space="preserve">                                                   1997 (4 months)</w:t>
      </w:r>
    </w:p>
    <w:p>
      <w:pPr>
        <w:pStyle w:val="Normal"/>
        <w:rPr>
          <w:sz w:val="22"/>
        </w:rPr>
      </w:pPr>
      <w:r>
        <w:rPr>
          <w:b/>
          <w:i/>
          <w:sz w:val="22"/>
        </w:rPr>
        <w:t xml:space="preserve">  </w:t>
      </w:r>
      <w:r>
        <w:rPr>
          <w:b/>
          <w:sz w:val="22"/>
        </w:rPr>
        <w:t>Sales Route Manager</w:t>
      </w:r>
      <w:r>
        <w:rPr>
          <w:sz w:val="22"/>
        </w:rPr>
        <w:t xml:space="preserve">  </w:t>
      </w:r>
    </w:p>
    <w:p>
      <w:pPr>
        <w:pStyle w:val="Normal"/>
        <w:numPr>
          <w:ilvl w:val="0"/>
          <w:numId w:val="3"/>
        </w:numPr>
        <w:rPr/>
      </w:pPr>
      <w:r>
        <w:rPr/>
        <w:t>Moved to head of collections/sales department from delivery as a result of excellent work</w:t>
      </w:r>
    </w:p>
    <w:p>
      <w:pPr>
        <w:pStyle w:val="Normal"/>
        <w:ind w:left="360" w:hanging="0"/>
        <w:rPr/>
      </w:pPr>
      <w:r>
        <w:rPr/>
        <w:t>ethic, and efficiently and effectively reclaiming lost company assets and customer debts. Increased   collection efforts which decreased overall company accounts receivables by 10%.</w:t>
      </w:r>
    </w:p>
    <w:p>
      <w:pPr>
        <w:pStyle w:val="Heading3"/>
        <w:rPr>
          <w:b w:val="false"/>
          <w:b w:val="false"/>
          <w:i w:val="false"/>
          <w:i w:val="false"/>
          <w:sz w:val="24"/>
        </w:rPr>
      </w:pPr>
      <w:r>
        <w:rPr>
          <w:b w:val="false"/>
          <w:i w:val="false"/>
          <w:sz w:val="24"/>
        </w:rPr>
      </w:r>
    </w:p>
    <w:p>
      <w:pPr>
        <w:pStyle w:val="Heading3"/>
        <w:rPr>
          <w:b w:val="false"/>
          <w:b w:val="false"/>
          <w:i w:val="false"/>
          <w:i w:val="false"/>
        </w:rPr>
      </w:pPr>
      <w:r>
        <w:rPr>
          <w:i w:val="false"/>
          <w:sz w:val="24"/>
          <w:u w:val="single"/>
        </w:rPr>
        <w:t>Mission Hospital</w:t>
      </w:r>
      <w:r>
        <w:rPr>
          <w:b w:val="false"/>
          <w:i w:val="false"/>
          <w:sz w:val="24"/>
        </w:rPr>
        <w:t>, Mission Viejo, CA</w:t>
      </w:r>
      <w:r>
        <w:rPr>
          <w:i w:val="false"/>
          <w:sz w:val="24"/>
        </w:rPr>
        <w:t xml:space="preserve">                                                             </w:t>
      </w:r>
      <w:r>
        <w:rPr>
          <w:i w:val="false"/>
        </w:rPr>
        <w:t>1995-1997</w:t>
      </w:r>
    </w:p>
    <w:p>
      <w:pPr>
        <w:pStyle w:val="Normal"/>
        <w:rPr>
          <w:b/>
          <w:b/>
          <w:sz w:val="22"/>
        </w:rPr>
      </w:pPr>
      <w:r>
        <w:rPr>
          <w:b/>
          <w:sz w:val="22"/>
        </w:rPr>
        <w:t xml:space="preserve"> </w:t>
      </w:r>
      <w:r>
        <w:rPr>
          <w:b/>
          <w:sz w:val="22"/>
        </w:rPr>
        <w:t>Surgery Department Instrument Technician</w:t>
      </w:r>
    </w:p>
    <w:p>
      <w:pPr>
        <w:pStyle w:val="Normal"/>
        <w:numPr>
          <w:ilvl w:val="0"/>
          <w:numId w:val="4"/>
        </w:numPr>
        <w:rPr/>
      </w:pPr>
      <w:r>
        <w:rPr/>
        <w:t>Responsibilities included processing, sterilizing, and set up of surgical instrumentation</w:t>
      </w:r>
    </w:p>
    <w:p>
      <w:pPr>
        <w:pStyle w:val="Normal"/>
        <w:rPr/>
      </w:pPr>
      <w:r>
        <w:rPr/>
        <w:t xml:space="preserve">       </w:t>
      </w:r>
      <w:r>
        <w:rPr/>
        <w:t>with a specialization in orthopedics: received an “Excellence in Service” award from an</w:t>
      </w:r>
    </w:p>
    <w:p>
      <w:pPr>
        <w:pStyle w:val="Normal"/>
        <w:rPr/>
      </w:pPr>
      <w:r>
        <w:rPr/>
        <w:t xml:space="preserve">       </w:t>
      </w:r>
      <w:r>
        <w:rPr/>
        <w:t xml:space="preserve">Orthopedic Doctor on staff.  </w:t>
      </w:r>
    </w:p>
    <w:p>
      <w:pPr>
        <w:pStyle w:val="Normal"/>
        <w:rPr/>
      </w:pPr>
      <w:r>
        <w:rPr/>
      </w:r>
    </w:p>
    <w:p>
      <w:pPr>
        <w:pStyle w:val="Normal"/>
        <w:rPr/>
      </w:pPr>
      <w:r>
        <w:rPr/>
      </w:r>
    </w:p>
    <w:p>
      <w:pPr>
        <w:pStyle w:val="Normal"/>
        <w:rPr/>
      </w:pPr>
      <w:r>
        <w:rPr/>
      </w:r>
    </w:p>
    <w:p>
      <w:pPr>
        <w:pStyle w:val="Heading7"/>
        <w:rPr>
          <w:sz w:val="32"/>
        </w:rPr>
      </w:pPr>
      <w:r>
        <w:rPr>
          <w:sz w:val="32"/>
        </w:rPr>
        <w:t>Michael Alan Bishop</w:t>
      </w:r>
    </w:p>
    <w:p>
      <w:pPr>
        <w:pStyle w:val="Normal"/>
        <w:jc w:val="center"/>
        <w:rPr>
          <w:b/>
          <w:b/>
          <w:sz w:val="24"/>
        </w:rPr>
      </w:pPr>
      <w:r>
        <w:rPr>
          <w:b/>
          <w:sz w:val="24"/>
        </w:rPr>
        <w:t>-Page 2-</w:t>
      </w:r>
    </w:p>
    <w:p>
      <w:pPr>
        <w:pStyle w:val="Normal"/>
        <w:jc w:val="center"/>
        <w:rPr>
          <w:b/>
          <w:b/>
          <w:sz w:val="24"/>
        </w:rPr>
      </w:pPr>
      <w:r>
        <w:rPr>
          <w:b/>
          <w:sz w:val="24"/>
        </w:rPr>
      </w:r>
    </w:p>
    <w:p>
      <w:pPr>
        <w:pStyle w:val="Normal"/>
        <w:rPr>
          <w:b/>
          <w:b/>
          <w:sz w:val="24"/>
          <w:u w:val="single"/>
        </w:rPr>
      </w:pPr>
      <w:r>
        <w:rPr>
          <w:b/>
          <w:sz w:val="24"/>
        </w:rPr>
        <w:t>________________________________________________________________________</w:t>
      </w:r>
    </w:p>
    <w:p>
      <w:pPr>
        <w:pStyle w:val="Normal"/>
        <w:rPr>
          <w:b/>
          <w:b/>
          <w:sz w:val="24"/>
          <w:u w:val="single"/>
        </w:rPr>
      </w:pPr>
      <w:r>
        <w:rPr>
          <w:b/>
          <w:sz w:val="24"/>
          <w:u w:val="single"/>
        </w:rPr>
      </w:r>
    </w:p>
    <w:p>
      <w:pPr>
        <w:pStyle w:val="Normal"/>
        <w:rPr>
          <w:b/>
          <w:b/>
          <w:sz w:val="24"/>
          <w:u w:val="single"/>
        </w:rPr>
      </w:pPr>
      <w:r>
        <w:rPr>
          <w:b/>
          <w:sz w:val="24"/>
          <w:u w:val="single"/>
        </w:rPr>
      </w:r>
    </w:p>
    <w:p>
      <w:pPr>
        <w:pStyle w:val="Normal"/>
        <w:rPr>
          <w:sz w:val="22"/>
        </w:rPr>
      </w:pPr>
      <w:r>
        <w:rPr>
          <w:b/>
          <w:sz w:val="24"/>
          <w:u w:val="single"/>
        </w:rPr>
        <w:t>E.W. Sparrow Hospital</w:t>
      </w:r>
      <w:r>
        <w:rPr>
          <w:sz w:val="24"/>
        </w:rPr>
        <w:t>, Lansing, MI</w:t>
      </w:r>
      <w:r>
        <w:rPr>
          <w:b/>
          <w:sz w:val="24"/>
        </w:rPr>
        <w:t xml:space="preserve">             </w:t>
      </w:r>
      <w:r>
        <w:rPr>
          <w:b/>
          <w:sz w:val="22"/>
        </w:rPr>
        <w:t xml:space="preserve">                                                    1981-1995</w:t>
      </w:r>
    </w:p>
    <w:p>
      <w:pPr>
        <w:pStyle w:val="Normal"/>
        <w:tabs>
          <w:tab w:val="clear" w:pos="720"/>
          <w:tab w:val="left" w:pos="90" w:leader="none"/>
        </w:tabs>
        <w:rPr>
          <w:sz w:val="22"/>
        </w:rPr>
      </w:pPr>
      <w:r>
        <w:rPr>
          <w:b/>
          <w:i/>
          <w:sz w:val="22"/>
        </w:rPr>
        <w:t xml:space="preserve">  </w:t>
      </w:r>
      <w:r>
        <w:rPr>
          <w:b/>
          <w:sz w:val="22"/>
        </w:rPr>
        <w:t>Laundry Department Supervisor</w:t>
      </w:r>
      <w:r>
        <w:rPr>
          <w:sz w:val="22"/>
        </w:rPr>
        <w:t xml:space="preserve"> (1993-1995)</w:t>
      </w:r>
    </w:p>
    <w:p>
      <w:pPr>
        <w:pStyle w:val="Normal"/>
        <w:numPr>
          <w:ilvl w:val="0"/>
          <w:numId w:val="5"/>
        </w:numPr>
        <w:tabs>
          <w:tab w:val="clear" w:pos="720"/>
          <w:tab w:val="left" w:pos="90" w:leader="none"/>
        </w:tabs>
        <w:rPr/>
      </w:pPr>
      <w:r>
        <w:rPr/>
        <w:t xml:space="preserve">      </w:t>
      </w:r>
      <w:r>
        <w:rPr/>
        <w:t>Effectively managed a staff of 25 or more people in 3 areas of the hospitals Laundry Department:</w:t>
      </w:r>
    </w:p>
    <w:p>
      <w:pPr>
        <w:pStyle w:val="Normal"/>
        <w:tabs>
          <w:tab w:val="clear" w:pos="720"/>
          <w:tab w:val="left" w:pos="90" w:leader="none"/>
        </w:tabs>
        <w:ind w:firstLine="90"/>
        <w:rPr>
          <w:sz w:val="22"/>
        </w:rPr>
      </w:pPr>
      <w:r>
        <w:rPr/>
        <w:t xml:space="preserve">      </w:t>
      </w:r>
      <w:r>
        <w:rPr/>
        <w:t>Washroom/linen room, press/fold room and distribution. Increased annual production by 20%.</w:t>
      </w:r>
    </w:p>
    <w:p>
      <w:pPr>
        <w:pStyle w:val="Normal"/>
        <w:rPr>
          <w:sz w:val="22"/>
        </w:rPr>
      </w:pPr>
      <w:r>
        <w:rPr>
          <w:sz w:val="22"/>
        </w:rPr>
        <w:t xml:space="preserve">  </w:t>
      </w:r>
      <w:r>
        <w:rPr>
          <w:b/>
          <w:sz w:val="22"/>
        </w:rPr>
        <w:t xml:space="preserve">Materials Management Clerk (Surgical Liaison) </w:t>
      </w:r>
      <w:r>
        <w:rPr>
          <w:sz w:val="22"/>
        </w:rPr>
        <w:t>(1989-1993)</w:t>
      </w:r>
    </w:p>
    <w:p>
      <w:pPr>
        <w:pStyle w:val="Normal"/>
        <w:numPr>
          <w:ilvl w:val="0"/>
          <w:numId w:val="6"/>
        </w:numPr>
        <w:rPr/>
      </w:pPr>
      <w:r>
        <w:rPr/>
        <w:t xml:space="preserve">Reorganized/restructured processes between purchasing and Surgical departments resulting in improved communication and service provided to all departments serviced.  </w:t>
      </w:r>
    </w:p>
    <w:p>
      <w:pPr>
        <w:pStyle w:val="Normal"/>
        <w:numPr>
          <w:ilvl w:val="0"/>
          <w:numId w:val="6"/>
        </w:numPr>
        <w:rPr/>
      </w:pPr>
      <w:r>
        <w:rPr/>
        <w:t xml:space="preserve">Restructured/reorganized the archived medical records system and organization of stored equipment resulting in more timely request responses with better retention and accuracy of records. </w:t>
      </w:r>
    </w:p>
    <w:p>
      <w:pPr>
        <w:pStyle w:val="Normal"/>
        <w:numPr>
          <w:ilvl w:val="0"/>
          <w:numId w:val="6"/>
        </w:numPr>
        <w:rPr>
          <w:sz w:val="22"/>
        </w:rPr>
      </w:pPr>
      <w:r>
        <w:rPr/>
        <w:t xml:space="preserve"> </w:t>
      </w:r>
      <w:r>
        <w:rPr/>
        <w:t>Recipient of multiple “Excellence in Service” awards from the various hospital departments serviced.</w:t>
      </w:r>
    </w:p>
    <w:p>
      <w:pPr>
        <w:pStyle w:val="Normal"/>
        <w:tabs>
          <w:tab w:val="clear" w:pos="720"/>
          <w:tab w:val="left" w:pos="180" w:leader="none"/>
        </w:tabs>
        <w:rPr>
          <w:sz w:val="22"/>
        </w:rPr>
      </w:pPr>
      <w:r>
        <w:rPr>
          <w:sz w:val="22"/>
        </w:rPr>
        <w:t xml:space="preserve">  </w:t>
      </w:r>
      <w:r>
        <w:rPr>
          <w:b/>
          <w:sz w:val="22"/>
        </w:rPr>
        <w:t>Central Supply Technician</w:t>
      </w:r>
      <w:r>
        <w:rPr>
          <w:b/>
          <w:i/>
          <w:sz w:val="22"/>
        </w:rPr>
        <w:t xml:space="preserve"> </w:t>
      </w:r>
      <w:r>
        <w:rPr>
          <w:sz w:val="22"/>
        </w:rPr>
        <w:t>(1986-1989)</w:t>
      </w:r>
    </w:p>
    <w:p>
      <w:pPr>
        <w:pStyle w:val="Normal"/>
        <w:numPr>
          <w:ilvl w:val="0"/>
          <w:numId w:val="7"/>
        </w:numPr>
        <w:tabs>
          <w:tab w:val="clear" w:pos="720"/>
          <w:tab w:val="left" w:pos="180" w:leader="none"/>
        </w:tabs>
        <w:rPr/>
      </w:pPr>
      <w:r>
        <w:rPr/>
        <w:t xml:space="preserve">   </w:t>
      </w:r>
      <w:r>
        <w:rPr/>
        <w:t>Responsible for the cleaning, sterilization and distribution of surgical equipment, handled</w:t>
      </w:r>
    </w:p>
    <w:p>
      <w:pPr>
        <w:pStyle w:val="Normal"/>
        <w:tabs>
          <w:tab w:val="clear" w:pos="720"/>
          <w:tab w:val="left" w:pos="180" w:leader="none"/>
        </w:tabs>
        <w:ind w:firstLine="195"/>
        <w:rPr>
          <w:sz w:val="22"/>
        </w:rPr>
      </w:pPr>
      <w:r>
        <w:rPr/>
        <w:t xml:space="preserve">   </w:t>
      </w:r>
      <w:r>
        <w:rPr/>
        <w:t>Operating room case preparation and was department Safety Officer.</w:t>
      </w:r>
    </w:p>
    <w:p>
      <w:pPr>
        <w:pStyle w:val="Normal"/>
        <w:tabs>
          <w:tab w:val="clear" w:pos="720"/>
          <w:tab w:val="left" w:pos="180" w:leader="none"/>
        </w:tabs>
        <w:rPr>
          <w:sz w:val="22"/>
        </w:rPr>
      </w:pPr>
      <w:r>
        <w:rPr>
          <w:sz w:val="22"/>
        </w:rPr>
        <w:tab/>
      </w:r>
      <w:r>
        <w:rPr>
          <w:b/>
          <w:sz w:val="22"/>
        </w:rPr>
        <w:t>Food Service Worker</w:t>
      </w:r>
      <w:r>
        <w:rPr>
          <w:sz w:val="22"/>
        </w:rPr>
        <w:t xml:space="preserve"> (1981-1986)</w:t>
      </w:r>
    </w:p>
    <w:p>
      <w:pPr>
        <w:pStyle w:val="Normal"/>
        <w:numPr>
          <w:ilvl w:val="0"/>
          <w:numId w:val="8"/>
        </w:numPr>
        <w:tabs>
          <w:tab w:val="clear" w:pos="720"/>
          <w:tab w:val="left" w:pos="180" w:leader="none"/>
        </w:tabs>
        <w:rPr>
          <w:sz w:val="22"/>
        </w:rPr>
      </w:pPr>
      <w:r>
        <w:rPr>
          <w:sz w:val="22"/>
        </w:rPr>
        <w:t xml:space="preserve">    </w:t>
      </w:r>
      <w:r>
        <w:rPr/>
        <w:t>Prepared fresh food products for distribution, delivered meals to patients, various dish room and custodial duties.</w:t>
      </w:r>
    </w:p>
    <w:p>
      <w:pPr>
        <w:pStyle w:val="Normal"/>
        <w:rPr>
          <w:sz w:val="28"/>
          <w:szCs w:val="28"/>
        </w:rPr>
      </w:pPr>
      <w:r>
        <w:rPr>
          <w:sz w:val="28"/>
          <w:szCs w:val="28"/>
        </w:rPr>
      </w:r>
    </w:p>
    <w:p>
      <w:pPr>
        <w:pStyle w:val="Heading2"/>
        <w:rPr/>
      </w:pPr>
      <w:r>
        <w:rPr>
          <w:highlight w:val="lightGray"/>
        </w:rPr>
        <w:t>EDUCATION</w:t>
      </w:r>
    </w:p>
    <w:p>
      <w:pPr>
        <w:pStyle w:val="Normal"/>
        <w:rPr>
          <w:sz w:val="12"/>
          <w:szCs w:val="12"/>
        </w:rPr>
      </w:pPr>
      <w:r>
        <w:rPr>
          <w:sz w:val="12"/>
          <w:szCs w:val="12"/>
        </w:rPr>
      </w:r>
    </w:p>
    <w:p>
      <w:pPr>
        <w:pStyle w:val="Normal"/>
        <w:ind w:firstLine="720"/>
        <w:rPr>
          <w:sz w:val="22"/>
        </w:rPr>
      </w:pPr>
      <w:r>
        <w:rPr>
          <w:b/>
          <w:sz w:val="22"/>
        </w:rPr>
        <w:t xml:space="preserve">Spring Arbor College, </w:t>
      </w:r>
      <w:r>
        <w:rPr>
          <w:sz w:val="22"/>
        </w:rPr>
        <w:t xml:space="preserve">Lansing, MI           </w:t>
      </w:r>
    </w:p>
    <w:p>
      <w:pPr>
        <w:pStyle w:val="TextBody"/>
        <w:tabs>
          <w:tab w:val="clear" w:pos="7920"/>
          <w:tab w:val="left" w:pos="720" w:leader="none"/>
        </w:tabs>
        <w:rPr>
          <w:sz w:val="20"/>
        </w:rPr>
      </w:pPr>
      <w:r>
        <w:rPr/>
        <w:t xml:space="preserve">             </w:t>
      </w:r>
      <w:r>
        <w:rPr/>
        <w:t xml:space="preserve">Coursework for </w:t>
      </w:r>
      <w:r>
        <w:rPr>
          <w:sz w:val="20"/>
        </w:rPr>
        <w:t>BA Management/Human Resources</w:t>
      </w:r>
    </w:p>
    <w:p>
      <w:pPr>
        <w:pStyle w:val="Normal"/>
        <w:rPr>
          <w:sz w:val="16"/>
          <w:szCs w:val="16"/>
        </w:rPr>
      </w:pPr>
      <w:r>
        <w:rPr>
          <w:sz w:val="16"/>
          <w:szCs w:val="16"/>
        </w:rPr>
      </w:r>
    </w:p>
    <w:p>
      <w:pPr>
        <w:pStyle w:val="Normal"/>
        <w:ind w:firstLine="720"/>
        <w:rPr>
          <w:sz w:val="22"/>
        </w:rPr>
      </w:pPr>
      <w:r>
        <w:rPr>
          <w:b/>
          <w:sz w:val="22"/>
        </w:rPr>
        <w:t>Spirit Life Bible College</w:t>
      </w:r>
      <w:r>
        <w:rPr>
          <w:b/>
          <w:sz w:val="24"/>
        </w:rPr>
        <w:t xml:space="preserve">, </w:t>
      </w:r>
      <w:r>
        <w:rPr>
          <w:sz w:val="22"/>
        </w:rPr>
        <w:t>Irvine, CA</w:t>
      </w:r>
    </w:p>
    <w:p>
      <w:pPr>
        <w:pStyle w:val="Normal"/>
        <w:rPr/>
      </w:pPr>
      <w:r>
        <w:rPr>
          <w:sz w:val="22"/>
        </w:rPr>
        <w:t xml:space="preserve">             </w:t>
      </w:r>
      <w:r>
        <w:rPr/>
        <w:t>Graduated 1997-Ministerial &amp; Biblical Studies</w:t>
      </w:r>
    </w:p>
    <w:p>
      <w:pPr>
        <w:pStyle w:val="Normal"/>
        <w:rPr>
          <w:sz w:val="16"/>
          <w:szCs w:val="16"/>
        </w:rPr>
      </w:pPr>
      <w:r>
        <w:rPr>
          <w:sz w:val="16"/>
          <w:szCs w:val="16"/>
        </w:rPr>
      </w:r>
    </w:p>
    <w:p>
      <w:pPr>
        <w:pStyle w:val="Normal"/>
        <w:ind w:firstLine="720"/>
        <w:rPr>
          <w:sz w:val="22"/>
        </w:rPr>
      </w:pPr>
      <w:r>
        <w:rPr>
          <w:b/>
          <w:sz w:val="22"/>
        </w:rPr>
        <w:t xml:space="preserve">Lansing Community College, </w:t>
      </w:r>
      <w:r>
        <w:rPr>
          <w:sz w:val="22"/>
        </w:rPr>
        <w:t>Lansing, MI</w:t>
      </w:r>
    </w:p>
    <w:p>
      <w:pPr>
        <w:pStyle w:val="Normal"/>
        <w:tabs>
          <w:tab w:val="left" w:pos="720" w:leader="none"/>
        </w:tabs>
        <w:rPr/>
      </w:pPr>
      <w:r>
        <w:rPr/>
        <w:t xml:space="preserve">              </w:t>
      </w:r>
      <w:r>
        <w:rPr/>
        <w:t xml:space="preserve">General/Business </w:t>
      </w:r>
    </w:p>
    <w:p>
      <w:pPr>
        <w:pStyle w:val="Normal"/>
        <w:rPr>
          <w:sz w:val="28"/>
          <w:szCs w:val="28"/>
        </w:rPr>
      </w:pPr>
      <w:r>
        <w:rPr>
          <w:sz w:val="28"/>
          <w:szCs w:val="28"/>
        </w:rPr>
      </w:r>
    </w:p>
    <w:p>
      <w:pPr>
        <w:pStyle w:val="Heading2"/>
        <w:rPr/>
      </w:pPr>
      <w:r>
        <w:rPr>
          <w:highlight w:val="lightGray"/>
        </w:rPr>
        <w:t>PROFESSIONAL TRAINING AND SKILLS</w:t>
      </w:r>
    </w:p>
    <w:p>
      <w:pPr>
        <w:pStyle w:val="Normal"/>
        <w:tabs>
          <w:tab w:val="left" w:pos="720" w:leader="none"/>
          <w:tab w:val="left" w:pos="7380" w:leader="none"/>
          <w:tab w:val="left" w:pos="7470" w:leader="none"/>
        </w:tabs>
        <w:rPr>
          <w:sz w:val="12"/>
          <w:szCs w:val="12"/>
        </w:rPr>
      </w:pPr>
      <w:r>
        <w:rPr>
          <w:sz w:val="12"/>
          <w:szCs w:val="12"/>
        </w:rPr>
      </w:r>
    </w:p>
    <w:p>
      <w:pPr>
        <w:pStyle w:val="Normal"/>
        <w:tabs>
          <w:tab w:val="left" w:pos="720" w:leader="none"/>
          <w:tab w:val="left" w:pos="7380" w:leader="none"/>
          <w:tab w:val="left" w:pos="7470" w:leader="none"/>
        </w:tabs>
        <w:rPr/>
      </w:pPr>
      <w:r>
        <w:rPr/>
        <w:t>Proficient in Microsoft Office, including Word, Excel and PowerPoint. General understanding of database networks. General understanding of construction, building and maintenance with use of power tools and equipment (including plumbing, tiling, framing, drywall, carpentry, painting and landscaping).  Numerous leadership and self improvement classes completed.</w:t>
      </w:r>
    </w:p>
    <w:p>
      <w:pPr>
        <w:pStyle w:val="Normal"/>
        <w:tabs>
          <w:tab w:val="left" w:pos="720" w:leader="none"/>
          <w:tab w:val="left" w:pos="7380" w:leader="none"/>
          <w:tab w:val="left" w:pos="7470" w:leader="none"/>
        </w:tabs>
        <w:rPr>
          <w:sz w:val="28"/>
          <w:szCs w:val="28"/>
        </w:rPr>
      </w:pPr>
      <w:r>
        <w:rPr>
          <w:sz w:val="28"/>
          <w:szCs w:val="28"/>
        </w:rPr>
      </w:r>
    </w:p>
    <w:p>
      <w:pPr>
        <w:pStyle w:val="Heading2"/>
        <w:rPr>
          <w:caps/>
          <w:highlight w:val="lightGray"/>
        </w:rPr>
      </w:pPr>
      <w:r>
        <w:rPr>
          <w:caps/>
          <w:highlight w:val="lightGray"/>
        </w:rPr>
        <w:t>Additional interests and community involvement</w:t>
      </w:r>
    </w:p>
    <w:p>
      <w:pPr>
        <w:pStyle w:val="Normal"/>
        <w:tabs>
          <w:tab w:val="left" w:pos="720" w:leader="none"/>
          <w:tab w:val="left" w:pos="7380" w:leader="none"/>
          <w:tab w:val="left" w:pos="7470" w:leader="none"/>
        </w:tabs>
        <w:rPr>
          <w:sz w:val="12"/>
          <w:szCs w:val="12"/>
        </w:rPr>
      </w:pPr>
      <w:r>
        <w:rPr>
          <w:sz w:val="12"/>
          <w:szCs w:val="12"/>
        </w:rPr>
      </w:r>
    </w:p>
    <w:p>
      <w:pPr>
        <w:pStyle w:val="Normal"/>
        <w:tabs>
          <w:tab w:val="left" w:pos="720" w:leader="none"/>
          <w:tab w:val="left" w:pos="7380" w:leader="none"/>
          <w:tab w:val="left" w:pos="7470" w:leader="none"/>
        </w:tabs>
        <w:rPr/>
      </w:pPr>
      <w:r>
        <w:rPr/>
        <w:t xml:space="preserve">Served 2010-2016 as Deacon on the official church board at Mount Hope Church in Lansing, MI.  </w:t>
      </w:r>
    </w:p>
    <w:p>
      <w:pPr>
        <w:pStyle w:val="Normal"/>
        <w:tabs>
          <w:tab w:val="left" w:pos="720" w:leader="none"/>
          <w:tab w:val="left" w:pos="7380" w:leader="none"/>
          <w:tab w:val="left" w:pos="7470" w:leader="none"/>
        </w:tabs>
        <w:rPr/>
      </w:pPr>
      <w:r>
        <w:rPr/>
        <w:t>Served on Board of Elders of Mount Hope Church in Lansing, MI 2010-2017.</w:t>
      </w:r>
    </w:p>
    <w:p>
      <w:pPr>
        <w:pStyle w:val="Normal"/>
        <w:tabs>
          <w:tab w:val="left" w:pos="720" w:leader="none"/>
          <w:tab w:val="left" w:pos="7380" w:leader="none"/>
          <w:tab w:val="left" w:pos="7470" w:leader="none"/>
        </w:tabs>
        <w:rPr/>
      </w:pPr>
      <w:r>
        <w:rPr/>
      </w:r>
    </w:p>
    <w:p>
      <w:pPr>
        <w:pStyle w:val="Normal"/>
        <w:tabs>
          <w:tab w:val="left" w:pos="720" w:leader="none"/>
          <w:tab w:val="left" w:pos="7380" w:leader="none"/>
          <w:tab w:val="left" w:pos="7470" w:leader="none"/>
        </w:tabs>
        <w:rPr/>
      </w:pPr>
      <w:r>
        <w:rPr/>
        <w:t>Coached New Covenant Christian School Girls High school soccer team 2008 &amp; 2009 seasons.</w:t>
      </w:r>
    </w:p>
    <w:p>
      <w:pPr>
        <w:pStyle w:val="Normal"/>
        <w:tabs>
          <w:tab w:val="left" w:pos="720" w:leader="none"/>
          <w:tab w:val="left" w:pos="7380" w:leader="none"/>
          <w:tab w:val="left" w:pos="7470" w:leader="none"/>
        </w:tabs>
        <w:rPr/>
      </w:pPr>
      <w:r>
        <w:rPr/>
      </w:r>
    </w:p>
    <w:p>
      <w:pPr>
        <w:pStyle w:val="Normal"/>
        <w:tabs>
          <w:tab w:val="left" w:pos="720" w:leader="none"/>
          <w:tab w:val="left" w:pos="7380" w:leader="none"/>
          <w:tab w:val="left" w:pos="7470" w:leader="none"/>
        </w:tabs>
        <w:rPr/>
      </w:pPr>
      <w:r>
        <w:rPr/>
        <w:t xml:space="preserve">Collection and sales of sports memorabilia (Ebay </w:t>
      </w:r>
      <w:r>
        <w:rPr/>
        <w:t xml:space="preserve">business </w:t>
      </w:r>
      <w:r>
        <w:rPr/>
        <w:t xml:space="preserve">and other </w:t>
      </w:r>
      <w:r>
        <w:rPr/>
        <w:t xml:space="preserve">sales </w:t>
      </w:r>
      <w:r>
        <w:rPr/>
        <w:t>s</w:t>
      </w:r>
      <w:r>
        <w:rPr/>
        <w:t>ites</w:t>
      </w:r>
      <w:r>
        <w:rPr/>
        <w:t>).</w:t>
      </w:r>
    </w:p>
    <w:p>
      <w:pPr>
        <w:pStyle w:val="Normal"/>
        <w:rPr/>
      </w:pPr>
      <w:r>
        <w:rPr/>
      </w:r>
    </w:p>
    <w:p>
      <w:pPr>
        <w:pStyle w:val="Normal"/>
        <w:rPr/>
      </w:pPr>
      <w:r>
        <w:rPr/>
      </w:r>
    </w:p>
    <w:p>
      <w:pPr>
        <w:pStyle w:val="Heading5"/>
        <w:rPr>
          <w:sz w:val="24"/>
          <w:u w:val="single"/>
        </w:rPr>
      </w:pPr>
      <w:r>
        <w:rPr>
          <w:u w:val="single"/>
        </w:rPr>
        <w:t>References available upon request</w:t>
      </w:r>
    </w:p>
    <w:sectPr>
      <w:type w:val="nextPage"/>
      <w:pgSz w:w="12240" w:h="15840"/>
      <w:pgMar w:left="1800" w:right="1710" w:gutter="0" w:header="0" w:top="990" w:footer="0" w:bottom="144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pPr>
      <w:keepNext w:val="true"/>
      <w:outlineLvl w:val="0"/>
    </w:pPr>
    <w:rPr>
      <w:i/>
      <w:sz w:val="22"/>
      <w:u w:val="single"/>
    </w:rPr>
  </w:style>
  <w:style w:type="paragraph" w:styleId="Heading2">
    <w:name w:val="Heading 2"/>
    <w:basedOn w:val="Normal"/>
    <w:next w:val="Normal"/>
    <w:qFormat/>
    <w:pPr>
      <w:keepNext w:val="true"/>
      <w:outlineLvl w:val="1"/>
    </w:pPr>
    <w:rPr>
      <w:b/>
      <w:sz w:val="22"/>
      <w:u w:val="single"/>
    </w:rPr>
  </w:style>
  <w:style w:type="paragraph" w:styleId="Heading3">
    <w:name w:val="Heading 3"/>
    <w:basedOn w:val="Normal"/>
    <w:next w:val="Normal"/>
    <w:qFormat/>
    <w:pPr>
      <w:keepNext w:val="true"/>
      <w:outlineLvl w:val="2"/>
    </w:pPr>
    <w:rPr>
      <w:b/>
      <w:i/>
      <w:sz w:val="22"/>
    </w:rPr>
  </w:style>
  <w:style w:type="paragraph" w:styleId="Heading4">
    <w:name w:val="Heading 4"/>
    <w:basedOn w:val="Normal"/>
    <w:next w:val="Normal"/>
    <w:qFormat/>
    <w:pPr>
      <w:keepNext w:val="true"/>
      <w:jc w:val="center"/>
      <w:outlineLvl w:val="3"/>
    </w:pPr>
    <w:rPr>
      <w:rFonts w:ascii="Arial" w:hAnsi="Arial"/>
      <w:i/>
    </w:rPr>
  </w:style>
  <w:style w:type="paragraph" w:styleId="Heading5">
    <w:name w:val="Heading 5"/>
    <w:basedOn w:val="Normal"/>
    <w:next w:val="Normal"/>
    <w:qFormat/>
    <w:pPr>
      <w:keepNext w:val="true"/>
      <w:outlineLvl w:val="4"/>
    </w:pPr>
    <w:rPr>
      <w:b/>
      <w:sz w:val="22"/>
    </w:rPr>
  </w:style>
  <w:style w:type="paragraph" w:styleId="Heading6">
    <w:name w:val="Heading 6"/>
    <w:basedOn w:val="Normal"/>
    <w:next w:val="Normal"/>
    <w:qFormat/>
    <w:pPr>
      <w:keepNext w:val="true"/>
      <w:outlineLvl w:val="5"/>
    </w:pPr>
    <w:rPr>
      <w:b/>
      <w:sz w:val="24"/>
      <w:u w:val="single"/>
    </w:rPr>
  </w:style>
  <w:style w:type="paragraph" w:styleId="Heading7">
    <w:name w:val="Heading 7"/>
    <w:basedOn w:val="Normal"/>
    <w:next w:val="Normal"/>
    <w:qFormat/>
    <w:pPr>
      <w:keepNext w:val="true"/>
      <w:jc w:val="center"/>
      <w:outlineLvl w:val="6"/>
    </w:pPr>
    <w:rPr>
      <w:b/>
      <w:sz w:val="36"/>
    </w:rPr>
  </w:style>
  <w:style w:type="character" w:styleId="DefaultParagraphFont" w:default="1">
    <w:name w:val="Default Paragraph Font"/>
    <w:uiPriority w:val="1"/>
    <w:semiHidden/>
    <w:unhideWhenUsed/>
    <w:qFormat/>
    <w:rPr/>
  </w:style>
  <w:style w:type="character" w:styleId="InternetLink">
    <w:name w:val="Hyperlink"/>
    <w:rsid w:val="007709b6"/>
    <w:rPr>
      <w:color w:val="0000FF"/>
      <w:u w:val="single"/>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tabs>
        <w:tab w:val="clear" w:pos="720"/>
        <w:tab w:val="left" w:pos="7920" w:leader="none"/>
      </w:tabs>
    </w:pPr>
    <w:rPr>
      <w:sz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qFormat/>
    <w:pPr>
      <w:jc w:val="center"/>
    </w:pPr>
    <w:rPr>
      <w:b/>
      <w:i/>
      <w:sz w:val="24"/>
    </w:rPr>
  </w:style>
  <w:style w:type="paragraph" w:styleId="Subtitle">
    <w:name w:val="Subtitle"/>
    <w:basedOn w:val="Normal"/>
    <w:qFormat/>
    <w:pPr>
      <w:jc w:val="center"/>
    </w:pPr>
    <w:rPr>
      <w:i/>
      <w:sz w:val="22"/>
    </w:rPr>
  </w:style>
  <w:style w:type="paragraph" w:styleId="BalloonText">
    <w:name w:val="Balloon Text"/>
    <w:basedOn w:val="Normal"/>
    <w:semiHidden/>
    <w:qFormat/>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2570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Application>LibreOffice/7.4.0.3$Windows_X86_64 LibreOffice_project/f85e47c08ddd19c015c0114a68350214f7066f5a</Application>
  <AppVersion>15.0000</AppVersion>
  <Pages>2</Pages>
  <Words>720</Words>
  <Characters>4873</Characters>
  <CharactersWithSpaces>5907</CharactersWithSpaces>
  <Paragraphs>67</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2019-05-29T22:45:00Z</dcterms:created>
  <dc:creator>Michael Bishop</dc:creator>
  <dc:description/>
  <dc:language>en-US</dc:language>
  <cp:lastModifiedBy/>
  <cp:lastPrinted>2006-01-30T18:39:00Z</cp:lastPrinted>
  <dcterms:modified xsi:type="dcterms:W3CDTF">2024-08-26T10:03:03Z</dcterms:modified>
  <cp:revision>6</cp:revision>
  <dc:subject/>
  <dc:title>MICHAEL ALAN BISHOP</dc:title>
</cp:coreProperties>
</file>

<file path=docProps/custom.xml><?xml version="1.0" encoding="utf-8"?>
<Properties xmlns="http://schemas.openxmlformats.org/officeDocument/2006/custom-properties" xmlns:vt="http://schemas.openxmlformats.org/officeDocument/2006/docPropsVTypes"/>
</file>